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CAED7F" w14:textId="0D458C36" w:rsidR="00DD0B1F" w:rsidRDefault="00DD0B1F" w:rsidP="00130120">
      <w:pPr>
        <w:spacing w:before="100" w:beforeAutospacing="1" w:after="100" w:afterAutospacing="1" w:line="240" w:lineRule="auto"/>
        <w:jc w:val="center"/>
        <w:rPr>
          <w:rFonts w:ascii="Times New Roman" w:eastAsia="Times New Roman" w:hAnsi="Times New Roman" w:cs="Times New Roman"/>
          <w:b/>
          <w:bCs/>
          <w:sz w:val="24"/>
          <w:szCs w:val="24"/>
          <w:lang w:eastAsia="fr-FR"/>
        </w:rPr>
      </w:pPr>
      <w:r w:rsidRPr="00DD0B1F">
        <w:rPr>
          <w:rFonts w:ascii="Times New Roman" w:eastAsia="Times New Roman" w:hAnsi="Times New Roman" w:cs="Times New Roman"/>
          <w:b/>
          <w:bCs/>
          <w:sz w:val="24"/>
          <w:szCs w:val="24"/>
          <w:lang w:eastAsia="fr-FR"/>
        </w:rPr>
        <w:t xml:space="preserve">RECOURS GRACIEUX  </w:t>
      </w:r>
      <w:r w:rsidR="00130120">
        <w:rPr>
          <w:rFonts w:ascii="Times New Roman" w:eastAsia="Times New Roman" w:hAnsi="Times New Roman" w:cs="Times New Roman"/>
          <w:b/>
          <w:bCs/>
          <w:sz w:val="24"/>
          <w:szCs w:val="24"/>
          <w:lang w:eastAsia="fr-FR"/>
        </w:rPr>
        <w:br/>
      </w:r>
      <w:r w:rsidRPr="00DD0B1F">
        <w:rPr>
          <w:rFonts w:ascii="Times New Roman" w:eastAsia="Times New Roman" w:hAnsi="Times New Roman" w:cs="Times New Roman"/>
          <w:b/>
          <w:bCs/>
          <w:sz w:val="24"/>
          <w:szCs w:val="24"/>
          <w:lang w:eastAsia="fr-FR"/>
        </w:rPr>
        <w:t>DEMANDE DE REPORT DE CONGÉS ANNUELS NON PRIS</w:t>
      </w:r>
    </w:p>
    <w:p w14:paraId="689CA480" w14:textId="0D25899B" w:rsidR="00DD0B1F" w:rsidRDefault="00130120" w:rsidP="00DD0B1F">
      <w:pPr>
        <w:spacing w:before="100" w:beforeAutospacing="1" w:after="100" w:afterAutospacing="1" w:line="240" w:lineRule="auto"/>
        <w:rPr>
          <w:rFonts w:ascii="Times New Roman" w:eastAsia="Times New Roman" w:hAnsi="Times New Roman" w:cs="Times New Roman"/>
          <w:b/>
          <w:bCs/>
          <w:sz w:val="24"/>
          <w:szCs w:val="24"/>
          <w:lang w:eastAsia="fr-FR"/>
        </w:rPr>
      </w:pPr>
      <w:r w:rsidRPr="00DD0B1F">
        <w:rPr>
          <w:rFonts w:ascii="Times New Roman" w:eastAsia="Times New Roman" w:hAnsi="Times New Roman" w:cs="Times New Roman"/>
          <w:b/>
          <w:bCs/>
          <w:sz w:val="24"/>
          <w:szCs w:val="24"/>
          <w:lang w:eastAsia="fr-FR"/>
        </w:rPr>
        <w:t>[Nom Prénom]</w:t>
      </w:r>
      <w:r w:rsidRPr="00DD0B1F">
        <w:rPr>
          <w:rFonts w:ascii="Times New Roman" w:eastAsia="Times New Roman" w:hAnsi="Times New Roman" w:cs="Times New Roman"/>
          <w:sz w:val="24"/>
          <w:szCs w:val="24"/>
          <w:lang w:eastAsia="fr-FR"/>
        </w:rPr>
        <w:br/>
      </w:r>
      <w:r w:rsidRPr="00DD0B1F">
        <w:rPr>
          <w:rFonts w:ascii="Times New Roman" w:eastAsia="Times New Roman" w:hAnsi="Times New Roman" w:cs="Times New Roman"/>
          <w:b/>
          <w:bCs/>
          <w:sz w:val="24"/>
          <w:szCs w:val="24"/>
          <w:lang w:eastAsia="fr-FR"/>
        </w:rPr>
        <w:t>[Grade]</w:t>
      </w:r>
      <w:r w:rsidRPr="00DD0B1F">
        <w:rPr>
          <w:rFonts w:ascii="Times New Roman" w:eastAsia="Times New Roman" w:hAnsi="Times New Roman" w:cs="Times New Roman"/>
          <w:sz w:val="24"/>
          <w:szCs w:val="24"/>
          <w:lang w:eastAsia="fr-FR"/>
        </w:rPr>
        <w:br/>
      </w:r>
      <w:r w:rsidRPr="00DD0B1F">
        <w:rPr>
          <w:rFonts w:ascii="Times New Roman" w:eastAsia="Times New Roman" w:hAnsi="Times New Roman" w:cs="Times New Roman"/>
          <w:b/>
          <w:bCs/>
          <w:sz w:val="24"/>
          <w:szCs w:val="24"/>
          <w:lang w:eastAsia="fr-FR"/>
        </w:rPr>
        <w:t>[Service]</w:t>
      </w:r>
      <w:r w:rsidRPr="00DD0B1F">
        <w:rPr>
          <w:rFonts w:ascii="Times New Roman" w:eastAsia="Times New Roman" w:hAnsi="Times New Roman" w:cs="Times New Roman"/>
          <w:sz w:val="24"/>
          <w:szCs w:val="24"/>
          <w:lang w:eastAsia="fr-FR"/>
        </w:rPr>
        <w:br/>
      </w:r>
      <w:r w:rsidRPr="00DD0B1F">
        <w:rPr>
          <w:rFonts w:ascii="Times New Roman" w:eastAsia="Times New Roman" w:hAnsi="Times New Roman" w:cs="Times New Roman"/>
          <w:b/>
          <w:bCs/>
          <w:sz w:val="24"/>
          <w:szCs w:val="24"/>
          <w:lang w:eastAsia="fr-FR"/>
        </w:rPr>
        <w:t>[Coordonnées]</w:t>
      </w:r>
    </w:p>
    <w:p w14:paraId="5A982101" w14:textId="77777777" w:rsidR="00DD0B1F" w:rsidRPr="00DD0B1F" w:rsidRDefault="00DD0B1F" w:rsidP="00DD0B1F">
      <w:pPr>
        <w:spacing w:before="100" w:beforeAutospacing="1" w:after="100" w:afterAutospacing="1" w:line="240" w:lineRule="auto"/>
        <w:rPr>
          <w:rFonts w:ascii="Times New Roman" w:eastAsia="Times New Roman" w:hAnsi="Times New Roman" w:cs="Times New Roman"/>
          <w:sz w:val="24"/>
          <w:szCs w:val="24"/>
          <w:lang w:eastAsia="fr-FR"/>
        </w:rPr>
      </w:pPr>
    </w:p>
    <w:p w14:paraId="4605F4D5" w14:textId="0CCFE491" w:rsidR="00DD0B1F" w:rsidRDefault="00DD0B1F" w:rsidP="00130120">
      <w:pPr>
        <w:spacing w:before="100" w:beforeAutospacing="1" w:after="100" w:afterAutospacing="1" w:line="240" w:lineRule="auto"/>
        <w:jc w:val="right"/>
        <w:rPr>
          <w:rFonts w:ascii="Times New Roman" w:eastAsia="Times New Roman" w:hAnsi="Times New Roman" w:cs="Times New Roman"/>
          <w:b/>
          <w:bCs/>
          <w:sz w:val="24"/>
          <w:szCs w:val="24"/>
          <w:lang w:eastAsia="fr-FR"/>
        </w:rPr>
      </w:pPr>
      <w:r w:rsidRPr="00DD0B1F">
        <w:rPr>
          <w:rFonts w:ascii="Times New Roman" w:eastAsia="Times New Roman" w:hAnsi="Times New Roman" w:cs="Times New Roman"/>
          <w:b/>
          <w:bCs/>
          <w:sz w:val="24"/>
          <w:szCs w:val="24"/>
          <w:lang w:eastAsia="fr-FR"/>
        </w:rPr>
        <w:t xml:space="preserve">À l'attention de Madame </w:t>
      </w:r>
      <w:r w:rsidR="00130120" w:rsidRPr="00DD0B1F">
        <w:rPr>
          <w:rFonts w:ascii="Times New Roman" w:eastAsia="Times New Roman" w:hAnsi="Times New Roman" w:cs="Times New Roman"/>
          <w:b/>
          <w:bCs/>
          <w:sz w:val="24"/>
          <w:szCs w:val="24"/>
          <w:lang w:eastAsia="fr-FR"/>
        </w:rPr>
        <w:t>la Directrice /</w:t>
      </w:r>
      <w:r w:rsidRPr="00DD0B1F">
        <w:rPr>
          <w:rFonts w:ascii="Times New Roman" w:eastAsia="Times New Roman" w:hAnsi="Times New Roman" w:cs="Times New Roman"/>
          <w:b/>
          <w:bCs/>
          <w:sz w:val="24"/>
          <w:szCs w:val="24"/>
          <w:lang w:eastAsia="fr-FR"/>
        </w:rPr>
        <w:t xml:space="preserve"> Monsieur le Directeur de [établissement]</w:t>
      </w:r>
    </w:p>
    <w:p w14:paraId="7125BD70" w14:textId="77777777" w:rsidR="00DD0B1F" w:rsidRDefault="00DD0B1F" w:rsidP="00DD0B1F">
      <w:pPr>
        <w:spacing w:before="100" w:beforeAutospacing="1" w:after="100" w:afterAutospacing="1" w:line="240" w:lineRule="auto"/>
        <w:rPr>
          <w:rFonts w:ascii="Times New Roman" w:eastAsia="Times New Roman" w:hAnsi="Times New Roman" w:cs="Times New Roman"/>
          <w:b/>
          <w:bCs/>
          <w:sz w:val="24"/>
          <w:szCs w:val="24"/>
          <w:lang w:eastAsia="fr-FR"/>
        </w:rPr>
      </w:pPr>
    </w:p>
    <w:p w14:paraId="15C44196" w14:textId="77777777" w:rsidR="00DD0B1F" w:rsidRPr="00DD0B1F" w:rsidRDefault="00DD0B1F" w:rsidP="00DD0B1F">
      <w:pPr>
        <w:spacing w:before="100" w:beforeAutospacing="1" w:after="100" w:afterAutospacing="1" w:line="240" w:lineRule="auto"/>
        <w:rPr>
          <w:rFonts w:ascii="Times New Roman" w:eastAsia="Times New Roman" w:hAnsi="Times New Roman" w:cs="Times New Roman"/>
          <w:sz w:val="24"/>
          <w:szCs w:val="24"/>
          <w:lang w:eastAsia="fr-FR"/>
        </w:rPr>
      </w:pPr>
    </w:p>
    <w:p w14:paraId="6D8E6518" w14:textId="77777777" w:rsidR="00DD0B1F" w:rsidRPr="00130120" w:rsidRDefault="00DD0B1F" w:rsidP="00DD0B1F">
      <w:pPr>
        <w:spacing w:before="100" w:beforeAutospacing="1" w:after="100" w:afterAutospacing="1" w:line="240" w:lineRule="auto"/>
        <w:rPr>
          <w:rFonts w:ascii="Times New Roman" w:eastAsia="Times New Roman" w:hAnsi="Times New Roman" w:cs="Times New Roman"/>
          <w:i/>
          <w:iCs/>
          <w:sz w:val="24"/>
          <w:szCs w:val="24"/>
          <w:lang w:eastAsia="fr-FR"/>
        </w:rPr>
      </w:pPr>
      <w:r w:rsidRPr="00130120">
        <w:rPr>
          <w:rFonts w:ascii="Times New Roman" w:eastAsia="Times New Roman" w:hAnsi="Times New Roman" w:cs="Times New Roman"/>
          <w:b/>
          <w:bCs/>
          <w:sz w:val="24"/>
          <w:szCs w:val="24"/>
          <w:u w:val="single"/>
          <w:lang w:eastAsia="fr-FR"/>
        </w:rPr>
        <w:t>Objet</w:t>
      </w:r>
      <w:r w:rsidRPr="00DD0B1F">
        <w:rPr>
          <w:rFonts w:ascii="Times New Roman" w:eastAsia="Times New Roman" w:hAnsi="Times New Roman" w:cs="Times New Roman"/>
          <w:b/>
          <w:bCs/>
          <w:sz w:val="24"/>
          <w:szCs w:val="24"/>
          <w:lang w:eastAsia="fr-FR"/>
        </w:rPr>
        <w:t xml:space="preserve"> : </w:t>
      </w:r>
      <w:r w:rsidRPr="00130120">
        <w:rPr>
          <w:rFonts w:ascii="Times New Roman" w:eastAsia="Times New Roman" w:hAnsi="Times New Roman" w:cs="Times New Roman"/>
          <w:i/>
          <w:iCs/>
          <w:sz w:val="24"/>
          <w:szCs w:val="24"/>
          <w:lang w:eastAsia="fr-FR"/>
        </w:rPr>
        <w:t>Demande de report de congés annuels non pris et de réexamen de mes droits</w:t>
      </w:r>
    </w:p>
    <w:p w14:paraId="6E6DAD52" w14:textId="77777777" w:rsidR="00DD0B1F" w:rsidRPr="00DD0B1F" w:rsidRDefault="00DD0B1F" w:rsidP="00DD0B1F">
      <w:pPr>
        <w:spacing w:before="100" w:beforeAutospacing="1" w:after="100" w:afterAutospacing="1" w:line="240" w:lineRule="auto"/>
        <w:rPr>
          <w:rFonts w:ascii="Times New Roman" w:eastAsia="Times New Roman" w:hAnsi="Times New Roman" w:cs="Times New Roman"/>
          <w:sz w:val="24"/>
          <w:szCs w:val="24"/>
          <w:lang w:eastAsia="fr-FR"/>
        </w:rPr>
      </w:pPr>
    </w:p>
    <w:p w14:paraId="0AC94222" w14:textId="36F4C7EA" w:rsidR="00DD0B1F" w:rsidRPr="00DD0B1F" w:rsidRDefault="00DD0B1F" w:rsidP="00DD0B1F">
      <w:pPr>
        <w:spacing w:before="100" w:beforeAutospacing="1" w:after="100" w:afterAutospacing="1" w:line="240" w:lineRule="auto"/>
        <w:rPr>
          <w:rFonts w:ascii="Times New Roman" w:eastAsia="Times New Roman" w:hAnsi="Times New Roman" w:cs="Times New Roman"/>
          <w:sz w:val="24"/>
          <w:szCs w:val="24"/>
          <w:lang w:eastAsia="fr-FR"/>
        </w:rPr>
      </w:pPr>
      <w:r w:rsidRPr="00DD0B1F">
        <w:rPr>
          <w:rFonts w:ascii="Times New Roman" w:eastAsia="Times New Roman" w:hAnsi="Times New Roman" w:cs="Times New Roman"/>
          <w:sz w:val="24"/>
          <w:szCs w:val="24"/>
          <w:lang w:eastAsia="fr-FR"/>
        </w:rPr>
        <w:t xml:space="preserve">Madame </w:t>
      </w:r>
      <w:r w:rsidR="00130120" w:rsidRPr="00DD0B1F">
        <w:rPr>
          <w:rFonts w:ascii="Times New Roman" w:eastAsia="Times New Roman" w:hAnsi="Times New Roman" w:cs="Times New Roman"/>
          <w:sz w:val="24"/>
          <w:szCs w:val="24"/>
          <w:lang w:eastAsia="fr-FR"/>
        </w:rPr>
        <w:t>la Directrice</w:t>
      </w:r>
      <w:r w:rsidR="00130120" w:rsidRPr="00DD0B1F">
        <w:rPr>
          <w:rFonts w:ascii="Times New Roman" w:eastAsia="Times New Roman" w:hAnsi="Times New Roman" w:cs="Times New Roman"/>
          <w:sz w:val="24"/>
          <w:szCs w:val="24"/>
          <w:lang w:eastAsia="fr-FR"/>
        </w:rPr>
        <w:t xml:space="preserve"> </w:t>
      </w:r>
      <w:r w:rsidR="00130120">
        <w:rPr>
          <w:rFonts w:ascii="Times New Roman" w:eastAsia="Times New Roman" w:hAnsi="Times New Roman" w:cs="Times New Roman"/>
          <w:sz w:val="24"/>
          <w:szCs w:val="24"/>
          <w:lang w:eastAsia="fr-FR"/>
        </w:rPr>
        <w:t xml:space="preserve"> </w:t>
      </w:r>
      <w:r w:rsidRPr="00DD0B1F">
        <w:rPr>
          <w:rFonts w:ascii="Times New Roman" w:eastAsia="Times New Roman" w:hAnsi="Times New Roman" w:cs="Times New Roman"/>
          <w:sz w:val="24"/>
          <w:szCs w:val="24"/>
          <w:lang w:eastAsia="fr-FR"/>
        </w:rPr>
        <w:t>/ Monsieur le Directeur,</w:t>
      </w:r>
    </w:p>
    <w:p w14:paraId="65FAC1EE" w14:textId="77777777" w:rsidR="00DD0B1F" w:rsidRPr="00DD0B1F" w:rsidRDefault="00DD0B1F" w:rsidP="00DD0B1F">
      <w:pPr>
        <w:spacing w:before="100" w:beforeAutospacing="1" w:after="100" w:afterAutospacing="1" w:line="240" w:lineRule="auto"/>
        <w:rPr>
          <w:rFonts w:ascii="Times New Roman" w:eastAsia="Times New Roman" w:hAnsi="Times New Roman" w:cs="Times New Roman"/>
          <w:sz w:val="24"/>
          <w:szCs w:val="24"/>
          <w:lang w:eastAsia="fr-FR"/>
        </w:rPr>
      </w:pPr>
      <w:r w:rsidRPr="00DD0B1F">
        <w:rPr>
          <w:rFonts w:ascii="Times New Roman" w:eastAsia="Times New Roman" w:hAnsi="Times New Roman" w:cs="Times New Roman"/>
          <w:sz w:val="24"/>
          <w:szCs w:val="24"/>
          <w:lang w:eastAsia="fr-FR"/>
        </w:rPr>
        <w:t xml:space="preserve">Je soussigné(e), </w:t>
      </w:r>
      <w:r w:rsidRPr="00DD0B1F">
        <w:rPr>
          <w:rFonts w:ascii="Times New Roman" w:eastAsia="Times New Roman" w:hAnsi="Times New Roman" w:cs="Times New Roman"/>
          <w:b/>
          <w:bCs/>
          <w:sz w:val="24"/>
          <w:szCs w:val="24"/>
          <w:lang w:eastAsia="fr-FR"/>
        </w:rPr>
        <w:t>[Nom Prénom]</w:t>
      </w:r>
      <w:r w:rsidRPr="00DD0B1F">
        <w:rPr>
          <w:rFonts w:ascii="Times New Roman" w:eastAsia="Times New Roman" w:hAnsi="Times New Roman" w:cs="Times New Roman"/>
          <w:sz w:val="24"/>
          <w:szCs w:val="24"/>
          <w:lang w:eastAsia="fr-FR"/>
        </w:rPr>
        <w:t xml:space="preserve">, </w:t>
      </w:r>
      <w:r w:rsidRPr="00DD0B1F">
        <w:rPr>
          <w:rFonts w:ascii="Times New Roman" w:eastAsia="Times New Roman" w:hAnsi="Times New Roman" w:cs="Times New Roman"/>
          <w:b/>
          <w:bCs/>
          <w:sz w:val="24"/>
          <w:szCs w:val="24"/>
          <w:lang w:eastAsia="fr-FR"/>
        </w:rPr>
        <w:t>[grade]</w:t>
      </w:r>
      <w:r w:rsidRPr="00DD0B1F">
        <w:rPr>
          <w:rFonts w:ascii="Times New Roman" w:eastAsia="Times New Roman" w:hAnsi="Times New Roman" w:cs="Times New Roman"/>
          <w:sz w:val="24"/>
          <w:szCs w:val="24"/>
          <w:lang w:eastAsia="fr-FR"/>
        </w:rPr>
        <w:t xml:space="preserve">, affecté(e) au service </w:t>
      </w:r>
      <w:r w:rsidRPr="00DD0B1F">
        <w:rPr>
          <w:rFonts w:ascii="Times New Roman" w:eastAsia="Times New Roman" w:hAnsi="Times New Roman" w:cs="Times New Roman"/>
          <w:b/>
          <w:bCs/>
          <w:sz w:val="24"/>
          <w:szCs w:val="24"/>
          <w:lang w:eastAsia="fr-FR"/>
        </w:rPr>
        <w:t>[service]</w:t>
      </w:r>
      <w:r w:rsidRPr="00DD0B1F">
        <w:rPr>
          <w:rFonts w:ascii="Times New Roman" w:eastAsia="Times New Roman" w:hAnsi="Times New Roman" w:cs="Times New Roman"/>
          <w:sz w:val="24"/>
          <w:szCs w:val="24"/>
          <w:lang w:eastAsia="fr-FR"/>
        </w:rPr>
        <w:t xml:space="preserve">, sollicite par le présent recours gracieux le réexamen de ma situation concernant mes droits à congés annuels au titre de l'année </w:t>
      </w:r>
      <w:r w:rsidRPr="00DD0B1F">
        <w:rPr>
          <w:rFonts w:ascii="Times New Roman" w:eastAsia="Times New Roman" w:hAnsi="Times New Roman" w:cs="Times New Roman"/>
          <w:b/>
          <w:bCs/>
          <w:sz w:val="24"/>
          <w:szCs w:val="24"/>
          <w:lang w:eastAsia="fr-FR"/>
        </w:rPr>
        <w:t>[année]</w:t>
      </w:r>
      <w:r w:rsidRPr="00DD0B1F">
        <w:rPr>
          <w:rFonts w:ascii="Times New Roman" w:eastAsia="Times New Roman" w:hAnsi="Times New Roman" w:cs="Times New Roman"/>
          <w:sz w:val="24"/>
          <w:szCs w:val="24"/>
          <w:lang w:eastAsia="fr-FR"/>
        </w:rPr>
        <w:t>.</w:t>
      </w:r>
    </w:p>
    <w:p w14:paraId="5FEEAE69" w14:textId="77777777" w:rsidR="00DD0B1F" w:rsidRPr="00DD0B1F" w:rsidRDefault="00DD0B1F" w:rsidP="00DD0B1F">
      <w:pPr>
        <w:spacing w:before="100" w:beforeAutospacing="1" w:after="100" w:afterAutospacing="1" w:line="240" w:lineRule="auto"/>
        <w:rPr>
          <w:rFonts w:ascii="Times New Roman" w:eastAsia="Times New Roman" w:hAnsi="Times New Roman" w:cs="Times New Roman"/>
          <w:sz w:val="24"/>
          <w:szCs w:val="24"/>
          <w:lang w:eastAsia="fr-FR"/>
        </w:rPr>
      </w:pPr>
      <w:r w:rsidRPr="00DD0B1F">
        <w:rPr>
          <w:rFonts w:ascii="Times New Roman" w:eastAsia="Times New Roman" w:hAnsi="Times New Roman" w:cs="Times New Roman"/>
          <w:sz w:val="24"/>
          <w:szCs w:val="24"/>
          <w:lang w:eastAsia="fr-FR"/>
        </w:rPr>
        <w:t xml:space="preserve">À ce jour, </w:t>
      </w:r>
      <w:r w:rsidRPr="00DD0B1F">
        <w:rPr>
          <w:rFonts w:ascii="Times New Roman" w:eastAsia="Times New Roman" w:hAnsi="Times New Roman" w:cs="Times New Roman"/>
          <w:b/>
          <w:bCs/>
          <w:sz w:val="24"/>
          <w:szCs w:val="24"/>
          <w:lang w:eastAsia="fr-FR"/>
        </w:rPr>
        <w:t>[nombre] jours de congés annuels</w:t>
      </w:r>
      <w:r w:rsidRPr="00DD0B1F">
        <w:rPr>
          <w:rFonts w:ascii="Times New Roman" w:eastAsia="Times New Roman" w:hAnsi="Times New Roman" w:cs="Times New Roman"/>
          <w:sz w:val="24"/>
          <w:szCs w:val="24"/>
          <w:lang w:eastAsia="fr-FR"/>
        </w:rPr>
        <w:t xml:space="preserve"> acquis au titre de cette période n'ont pas été pris.</w:t>
      </w:r>
    </w:p>
    <w:p w14:paraId="62A5E203" w14:textId="77777777" w:rsidR="00DD0B1F" w:rsidRPr="00DD0B1F" w:rsidRDefault="00DD0B1F" w:rsidP="00DD0B1F">
      <w:pPr>
        <w:spacing w:before="100" w:beforeAutospacing="1" w:after="100" w:afterAutospacing="1" w:line="240" w:lineRule="auto"/>
        <w:rPr>
          <w:rFonts w:ascii="Times New Roman" w:eastAsia="Times New Roman" w:hAnsi="Times New Roman" w:cs="Times New Roman"/>
          <w:sz w:val="24"/>
          <w:szCs w:val="24"/>
          <w:lang w:eastAsia="fr-FR"/>
        </w:rPr>
      </w:pPr>
      <w:r w:rsidRPr="00DD0B1F">
        <w:rPr>
          <w:rFonts w:ascii="Times New Roman" w:eastAsia="Times New Roman" w:hAnsi="Times New Roman" w:cs="Times New Roman"/>
          <w:sz w:val="24"/>
          <w:szCs w:val="24"/>
          <w:lang w:eastAsia="fr-FR"/>
        </w:rPr>
        <w:t xml:space="preserve">Cette situation résulte de </w:t>
      </w:r>
      <w:r w:rsidRPr="00DD0B1F">
        <w:rPr>
          <w:rFonts w:ascii="Times New Roman" w:eastAsia="Times New Roman" w:hAnsi="Times New Roman" w:cs="Times New Roman"/>
          <w:b/>
          <w:bCs/>
          <w:sz w:val="24"/>
          <w:szCs w:val="24"/>
          <w:lang w:eastAsia="fr-FR"/>
        </w:rPr>
        <w:t>[préciser : congé pour raison de santé / congé de maternité, paternité ou adoption / congé parental ou autre congé lié aux responsabilités familiales ou parentales / refus ou impossibilité de prendre les congés en raison des nécessités du service / autre motif indépendant de ma volonté]</w:t>
      </w:r>
      <w:r w:rsidRPr="00DD0B1F">
        <w:rPr>
          <w:rFonts w:ascii="Times New Roman" w:eastAsia="Times New Roman" w:hAnsi="Times New Roman" w:cs="Times New Roman"/>
          <w:sz w:val="24"/>
          <w:szCs w:val="24"/>
          <w:lang w:eastAsia="fr-FR"/>
        </w:rPr>
        <w:t>.</w:t>
      </w:r>
    </w:p>
    <w:p w14:paraId="10DC6E33" w14:textId="77777777" w:rsidR="00DD0B1F" w:rsidRPr="00DD0B1F" w:rsidRDefault="00DD0B1F" w:rsidP="00DD0B1F">
      <w:pPr>
        <w:spacing w:before="100" w:beforeAutospacing="1" w:after="100" w:afterAutospacing="1" w:line="240" w:lineRule="auto"/>
        <w:rPr>
          <w:rFonts w:ascii="Times New Roman" w:eastAsia="Times New Roman" w:hAnsi="Times New Roman" w:cs="Times New Roman"/>
          <w:sz w:val="24"/>
          <w:szCs w:val="24"/>
          <w:lang w:eastAsia="fr-FR"/>
        </w:rPr>
      </w:pPr>
      <w:r w:rsidRPr="00DD0B1F">
        <w:rPr>
          <w:rFonts w:ascii="Times New Roman" w:eastAsia="Times New Roman" w:hAnsi="Times New Roman" w:cs="Times New Roman"/>
          <w:sz w:val="24"/>
          <w:szCs w:val="24"/>
          <w:lang w:eastAsia="fr-FR"/>
        </w:rPr>
        <w:t>Je sollicite en conséquence la reconnaissance et le report de ces droits à congés annuels, dès lors que je n'ai pas été effectivement mis(e) en mesure de les exercer.</w:t>
      </w:r>
    </w:p>
    <w:p w14:paraId="737C5D96" w14:textId="77777777" w:rsidR="00DD0B1F" w:rsidRPr="00DD0B1F" w:rsidRDefault="00DD0B1F" w:rsidP="00DD0B1F">
      <w:pPr>
        <w:spacing w:before="100" w:beforeAutospacing="1" w:after="100" w:afterAutospacing="1" w:line="240" w:lineRule="auto"/>
        <w:outlineLvl w:val="2"/>
        <w:rPr>
          <w:rFonts w:ascii="Times New Roman" w:eastAsia="Times New Roman" w:hAnsi="Times New Roman" w:cs="Times New Roman"/>
          <w:b/>
          <w:bCs/>
          <w:sz w:val="27"/>
          <w:szCs w:val="27"/>
          <w:lang w:eastAsia="fr-FR"/>
        </w:rPr>
      </w:pPr>
      <w:r w:rsidRPr="00DD0B1F">
        <w:rPr>
          <w:rFonts w:ascii="Times New Roman" w:eastAsia="Times New Roman" w:hAnsi="Times New Roman" w:cs="Times New Roman"/>
          <w:b/>
          <w:bCs/>
          <w:sz w:val="27"/>
          <w:szCs w:val="27"/>
          <w:lang w:eastAsia="fr-FR"/>
        </w:rPr>
        <w:t>1. Sur le droit au report des congés non pris</w:t>
      </w:r>
    </w:p>
    <w:p w14:paraId="051F3324" w14:textId="77777777" w:rsidR="00DD0B1F" w:rsidRPr="00DD0B1F" w:rsidRDefault="00DD0B1F" w:rsidP="00DD0B1F">
      <w:pPr>
        <w:spacing w:before="100" w:beforeAutospacing="1" w:after="100" w:afterAutospacing="1" w:line="240" w:lineRule="auto"/>
        <w:rPr>
          <w:rFonts w:ascii="Times New Roman" w:eastAsia="Times New Roman" w:hAnsi="Times New Roman" w:cs="Times New Roman"/>
          <w:sz w:val="24"/>
          <w:szCs w:val="24"/>
          <w:lang w:eastAsia="fr-FR"/>
        </w:rPr>
      </w:pPr>
      <w:r w:rsidRPr="00DD0B1F">
        <w:rPr>
          <w:rFonts w:ascii="Times New Roman" w:eastAsia="Times New Roman" w:hAnsi="Times New Roman" w:cs="Times New Roman"/>
          <w:sz w:val="24"/>
          <w:szCs w:val="24"/>
          <w:lang w:eastAsia="fr-FR"/>
        </w:rPr>
        <w:t>L'article 7 de la directive 2003/88/CE du 4 novembre 2003 garantit à tout travailleur un droit à un congé annuel payé d'une durée minimale de quatre semaines.</w:t>
      </w:r>
    </w:p>
    <w:p w14:paraId="18F99212" w14:textId="77777777" w:rsidR="00DD0B1F" w:rsidRPr="00DD0B1F" w:rsidRDefault="00DD0B1F" w:rsidP="00DD0B1F">
      <w:pPr>
        <w:spacing w:before="100" w:beforeAutospacing="1" w:after="100" w:afterAutospacing="1" w:line="240" w:lineRule="auto"/>
        <w:rPr>
          <w:rFonts w:ascii="Times New Roman" w:eastAsia="Times New Roman" w:hAnsi="Times New Roman" w:cs="Times New Roman"/>
          <w:sz w:val="24"/>
          <w:szCs w:val="24"/>
          <w:lang w:eastAsia="fr-FR"/>
        </w:rPr>
      </w:pPr>
      <w:r w:rsidRPr="00DD0B1F">
        <w:rPr>
          <w:rFonts w:ascii="Times New Roman" w:eastAsia="Times New Roman" w:hAnsi="Times New Roman" w:cs="Times New Roman"/>
          <w:sz w:val="24"/>
          <w:szCs w:val="24"/>
          <w:lang w:eastAsia="fr-FR"/>
        </w:rPr>
        <w:t>La Cour de justice de l'Union européenne a constamment rappelé que ce droit ne peut être perdu lorsque le travailleur n'a pas été effectivement en mesure de l'exercer pour des raisons indépendantes de sa volonté. Elle a également précisé que l'employeur doit informer le travailleur, de manière précise et en temps utile, du risque de perte de ses droits à congés.</w:t>
      </w:r>
    </w:p>
    <w:p w14:paraId="3965738A" w14:textId="77777777" w:rsidR="00DD0B1F" w:rsidRPr="00DD0B1F" w:rsidRDefault="00DD0B1F" w:rsidP="00DD0B1F">
      <w:pPr>
        <w:spacing w:before="100" w:beforeAutospacing="1" w:after="100" w:afterAutospacing="1" w:line="240" w:lineRule="auto"/>
        <w:rPr>
          <w:rFonts w:ascii="Times New Roman" w:eastAsia="Times New Roman" w:hAnsi="Times New Roman" w:cs="Times New Roman"/>
          <w:sz w:val="24"/>
          <w:szCs w:val="24"/>
          <w:lang w:eastAsia="fr-FR"/>
        </w:rPr>
      </w:pPr>
      <w:r w:rsidRPr="00DD0B1F">
        <w:rPr>
          <w:rFonts w:ascii="Times New Roman" w:eastAsia="Times New Roman" w:hAnsi="Times New Roman" w:cs="Times New Roman"/>
          <w:sz w:val="24"/>
          <w:szCs w:val="24"/>
          <w:lang w:eastAsia="fr-FR"/>
        </w:rPr>
        <w:t>Ces principes ont notamment été rappelés par le Conseil d'État dans sa décision n° 506127 du 16 juin 2026.</w:t>
      </w:r>
    </w:p>
    <w:p w14:paraId="040E350D" w14:textId="77777777" w:rsidR="00DD0B1F" w:rsidRPr="00DD0B1F" w:rsidRDefault="00DD0B1F" w:rsidP="00DD0B1F">
      <w:pPr>
        <w:spacing w:before="100" w:beforeAutospacing="1" w:after="100" w:afterAutospacing="1" w:line="240" w:lineRule="auto"/>
        <w:rPr>
          <w:rFonts w:ascii="Times New Roman" w:eastAsia="Times New Roman" w:hAnsi="Times New Roman" w:cs="Times New Roman"/>
          <w:sz w:val="24"/>
          <w:szCs w:val="24"/>
          <w:lang w:eastAsia="fr-FR"/>
        </w:rPr>
      </w:pPr>
      <w:r w:rsidRPr="00DD0B1F">
        <w:rPr>
          <w:rFonts w:ascii="Times New Roman" w:eastAsia="Times New Roman" w:hAnsi="Times New Roman" w:cs="Times New Roman"/>
          <w:sz w:val="24"/>
          <w:szCs w:val="24"/>
          <w:lang w:eastAsia="fr-FR"/>
        </w:rPr>
        <w:lastRenderedPageBreak/>
        <w:t>Dans cette décision, le Conseil d'État a notamment jugé que les règles nationales ne pouvaient conduire à l'extinction des droits à congés lorsque le fonctionnaire n'avait pas effectivement eu la possibilité de les prendre.</w:t>
      </w:r>
    </w:p>
    <w:p w14:paraId="3015E4E0" w14:textId="77777777" w:rsidR="00DD0B1F" w:rsidRPr="00DD0B1F" w:rsidRDefault="00DD0B1F" w:rsidP="00DD0B1F">
      <w:pPr>
        <w:spacing w:before="100" w:beforeAutospacing="1" w:after="100" w:afterAutospacing="1" w:line="240" w:lineRule="auto"/>
        <w:rPr>
          <w:rFonts w:ascii="Times New Roman" w:eastAsia="Times New Roman" w:hAnsi="Times New Roman" w:cs="Times New Roman"/>
          <w:sz w:val="24"/>
          <w:szCs w:val="24"/>
          <w:lang w:eastAsia="fr-FR"/>
        </w:rPr>
      </w:pPr>
      <w:r w:rsidRPr="00DD0B1F">
        <w:rPr>
          <w:rFonts w:ascii="Times New Roman" w:eastAsia="Times New Roman" w:hAnsi="Times New Roman" w:cs="Times New Roman"/>
          <w:sz w:val="24"/>
          <w:szCs w:val="24"/>
          <w:lang w:eastAsia="fr-FR"/>
        </w:rPr>
        <w:t>Il a également jugé que, lorsque l'intérêt du service empêche l'agent de prendre ses congés, celui-ci doit pouvoir bénéficier d'une période ultérieure compatible avec les nécessités du service.</w:t>
      </w:r>
    </w:p>
    <w:p w14:paraId="52FA4535" w14:textId="77777777" w:rsidR="00DD0B1F" w:rsidRPr="00DD0B1F" w:rsidRDefault="00DD0B1F" w:rsidP="00DD0B1F">
      <w:pPr>
        <w:spacing w:before="100" w:beforeAutospacing="1" w:after="100" w:afterAutospacing="1" w:line="240" w:lineRule="auto"/>
        <w:outlineLvl w:val="2"/>
        <w:rPr>
          <w:rFonts w:ascii="Times New Roman" w:eastAsia="Times New Roman" w:hAnsi="Times New Roman" w:cs="Times New Roman"/>
          <w:b/>
          <w:bCs/>
          <w:sz w:val="27"/>
          <w:szCs w:val="27"/>
          <w:lang w:eastAsia="fr-FR"/>
        </w:rPr>
      </w:pPr>
      <w:r w:rsidRPr="00DD0B1F">
        <w:rPr>
          <w:rFonts w:ascii="Times New Roman" w:eastAsia="Times New Roman" w:hAnsi="Times New Roman" w:cs="Times New Roman"/>
          <w:b/>
          <w:bCs/>
          <w:sz w:val="27"/>
          <w:szCs w:val="27"/>
          <w:lang w:eastAsia="fr-FR"/>
        </w:rPr>
        <w:t>2. Sur ma situation individuelle</w:t>
      </w:r>
    </w:p>
    <w:p w14:paraId="663DE84E" w14:textId="77777777" w:rsidR="00DD0B1F" w:rsidRPr="00DD0B1F" w:rsidRDefault="00DD0B1F" w:rsidP="00DD0B1F">
      <w:pPr>
        <w:spacing w:before="100" w:beforeAutospacing="1" w:after="100" w:afterAutospacing="1" w:line="240" w:lineRule="auto"/>
        <w:rPr>
          <w:rFonts w:ascii="Times New Roman" w:eastAsia="Times New Roman" w:hAnsi="Times New Roman" w:cs="Times New Roman"/>
          <w:sz w:val="24"/>
          <w:szCs w:val="24"/>
          <w:lang w:eastAsia="fr-FR"/>
        </w:rPr>
      </w:pPr>
      <w:r w:rsidRPr="00DD0B1F">
        <w:rPr>
          <w:rFonts w:ascii="Times New Roman" w:eastAsia="Times New Roman" w:hAnsi="Times New Roman" w:cs="Times New Roman"/>
          <w:sz w:val="24"/>
          <w:szCs w:val="24"/>
          <w:lang w:eastAsia="fr-FR"/>
        </w:rPr>
        <w:t xml:space="preserve">Dans mon cas, je n'ai pas été effectivement mis(e) en mesure d'exercer l'intégralité de mon droit au congé annuel en raison de </w:t>
      </w:r>
      <w:r w:rsidRPr="00DD0B1F">
        <w:rPr>
          <w:rFonts w:ascii="Times New Roman" w:eastAsia="Times New Roman" w:hAnsi="Times New Roman" w:cs="Times New Roman"/>
          <w:b/>
          <w:bCs/>
          <w:sz w:val="24"/>
          <w:szCs w:val="24"/>
          <w:lang w:eastAsia="fr-FR"/>
        </w:rPr>
        <w:t>[motif]</w:t>
      </w:r>
      <w:r w:rsidRPr="00DD0B1F">
        <w:rPr>
          <w:rFonts w:ascii="Times New Roman" w:eastAsia="Times New Roman" w:hAnsi="Times New Roman" w:cs="Times New Roman"/>
          <w:sz w:val="24"/>
          <w:szCs w:val="24"/>
          <w:lang w:eastAsia="fr-FR"/>
        </w:rPr>
        <w:t>.</w:t>
      </w:r>
    </w:p>
    <w:p w14:paraId="7005E14F" w14:textId="77777777" w:rsidR="00DD0B1F" w:rsidRPr="00DD0B1F" w:rsidRDefault="00DD0B1F" w:rsidP="00DD0B1F">
      <w:pPr>
        <w:spacing w:before="100" w:beforeAutospacing="1" w:after="100" w:afterAutospacing="1" w:line="240" w:lineRule="auto"/>
        <w:rPr>
          <w:rFonts w:ascii="Times New Roman" w:eastAsia="Times New Roman" w:hAnsi="Times New Roman" w:cs="Times New Roman"/>
          <w:sz w:val="24"/>
          <w:szCs w:val="24"/>
          <w:lang w:eastAsia="fr-FR"/>
        </w:rPr>
      </w:pPr>
      <w:r w:rsidRPr="00DD0B1F">
        <w:rPr>
          <w:rFonts w:ascii="Times New Roman" w:eastAsia="Times New Roman" w:hAnsi="Times New Roman" w:cs="Times New Roman"/>
          <w:sz w:val="24"/>
          <w:szCs w:val="24"/>
          <w:lang w:eastAsia="fr-FR"/>
        </w:rPr>
        <w:t>Je considère donc que la seule circonstance que ces congés n'aient pas été pris avant la fin de l'année civile ne peut, à elle seule, justifier leur extinction.</w:t>
      </w:r>
    </w:p>
    <w:p w14:paraId="2CA17FE6" w14:textId="77777777" w:rsidR="00DD0B1F" w:rsidRPr="00DD0B1F" w:rsidRDefault="00DD0B1F" w:rsidP="00DD0B1F">
      <w:pPr>
        <w:spacing w:before="100" w:beforeAutospacing="1" w:after="100" w:afterAutospacing="1" w:line="240" w:lineRule="auto"/>
        <w:rPr>
          <w:rFonts w:ascii="Times New Roman" w:eastAsia="Times New Roman" w:hAnsi="Times New Roman" w:cs="Times New Roman"/>
          <w:sz w:val="24"/>
          <w:szCs w:val="24"/>
          <w:lang w:eastAsia="fr-FR"/>
        </w:rPr>
      </w:pPr>
      <w:r w:rsidRPr="00DD0B1F">
        <w:rPr>
          <w:rFonts w:ascii="Times New Roman" w:eastAsia="Times New Roman" w:hAnsi="Times New Roman" w:cs="Times New Roman"/>
          <w:sz w:val="24"/>
          <w:szCs w:val="24"/>
          <w:lang w:eastAsia="fr-FR"/>
        </w:rPr>
        <w:t xml:space="preserve">Lorsque l'impossibilité de prendre les congés résulte d'un </w:t>
      </w:r>
      <w:r w:rsidRPr="00DD0B1F">
        <w:rPr>
          <w:rFonts w:ascii="Times New Roman" w:eastAsia="Times New Roman" w:hAnsi="Times New Roman" w:cs="Times New Roman"/>
          <w:b/>
          <w:bCs/>
          <w:sz w:val="24"/>
          <w:szCs w:val="24"/>
          <w:lang w:eastAsia="fr-FR"/>
        </w:rPr>
        <w:t>congé pour raison de santé ou d'un congé lié aux responsabilités parentales ou familiales</w:t>
      </w:r>
      <w:r w:rsidRPr="00DD0B1F">
        <w:rPr>
          <w:rFonts w:ascii="Times New Roman" w:eastAsia="Times New Roman" w:hAnsi="Times New Roman" w:cs="Times New Roman"/>
          <w:sz w:val="24"/>
          <w:szCs w:val="24"/>
          <w:lang w:eastAsia="fr-FR"/>
        </w:rPr>
        <w:t>, je sollicite l'application des dispositions relatives au report prévues par le décret n° 2002-8 du 4 janvier 2002, dans sa rédaction issue du décret n° 2025-564 du 21 juin 2025.</w:t>
      </w:r>
    </w:p>
    <w:p w14:paraId="4AB4591F" w14:textId="77777777" w:rsidR="00DD0B1F" w:rsidRPr="00DD0B1F" w:rsidRDefault="00DD0B1F" w:rsidP="00DD0B1F">
      <w:pPr>
        <w:spacing w:before="100" w:beforeAutospacing="1" w:after="100" w:afterAutospacing="1" w:line="240" w:lineRule="auto"/>
        <w:rPr>
          <w:rFonts w:ascii="Times New Roman" w:eastAsia="Times New Roman" w:hAnsi="Times New Roman" w:cs="Times New Roman"/>
          <w:sz w:val="24"/>
          <w:szCs w:val="24"/>
          <w:lang w:eastAsia="fr-FR"/>
        </w:rPr>
      </w:pPr>
      <w:r w:rsidRPr="00DD0B1F">
        <w:rPr>
          <w:rFonts w:ascii="Times New Roman" w:eastAsia="Times New Roman" w:hAnsi="Times New Roman" w:cs="Times New Roman"/>
          <w:sz w:val="24"/>
          <w:szCs w:val="24"/>
          <w:lang w:eastAsia="fr-FR"/>
        </w:rPr>
        <w:t xml:space="preserve">Lorsque l'impossibilité résulte de </w:t>
      </w:r>
      <w:r w:rsidRPr="00DD0B1F">
        <w:rPr>
          <w:rFonts w:ascii="Times New Roman" w:eastAsia="Times New Roman" w:hAnsi="Times New Roman" w:cs="Times New Roman"/>
          <w:b/>
          <w:bCs/>
          <w:sz w:val="24"/>
          <w:szCs w:val="24"/>
          <w:lang w:eastAsia="fr-FR"/>
        </w:rPr>
        <w:t>nécessités ou de l'intérêt du service</w:t>
      </w:r>
      <w:r w:rsidRPr="00DD0B1F">
        <w:rPr>
          <w:rFonts w:ascii="Times New Roman" w:eastAsia="Times New Roman" w:hAnsi="Times New Roman" w:cs="Times New Roman"/>
          <w:sz w:val="24"/>
          <w:szCs w:val="24"/>
          <w:lang w:eastAsia="fr-FR"/>
        </w:rPr>
        <w:t>, je sollicite également le report des droits concernés sur le fondement des exigences résultant de l'article 7 de la directive 2003/88/CE, telles qu'interprétées par la Cour de justice de l'Union européenne et rappelées par le Conseil d'État dans sa décision n° 506127 du 16 juin 2026.</w:t>
      </w:r>
    </w:p>
    <w:p w14:paraId="03CBC771" w14:textId="77777777" w:rsidR="00DD0B1F" w:rsidRPr="00DD0B1F" w:rsidRDefault="00DD0B1F" w:rsidP="00DD0B1F">
      <w:pPr>
        <w:spacing w:before="100" w:beforeAutospacing="1" w:after="100" w:afterAutospacing="1" w:line="240" w:lineRule="auto"/>
        <w:rPr>
          <w:rFonts w:ascii="Times New Roman" w:eastAsia="Times New Roman" w:hAnsi="Times New Roman" w:cs="Times New Roman"/>
          <w:sz w:val="24"/>
          <w:szCs w:val="24"/>
          <w:lang w:eastAsia="fr-FR"/>
        </w:rPr>
      </w:pPr>
      <w:r w:rsidRPr="00DD0B1F">
        <w:rPr>
          <w:rFonts w:ascii="Times New Roman" w:eastAsia="Times New Roman" w:hAnsi="Times New Roman" w:cs="Times New Roman"/>
          <w:sz w:val="24"/>
          <w:szCs w:val="24"/>
          <w:lang w:eastAsia="fr-FR"/>
        </w:rPr>
        <w:t>Plus généralement, je sollicite le réexamen de toute période durant laquelle je n'ai pas été effectivement en mesure de prendre mes congés annuels pour un motif indépendant de ma volonté.</w:t>
      </w:r>
    </w:p>
    <w:p w14:paraId="3BAEF0F9" w14:textId="77777777" w:rsidR="00DD0B1F" w:rsidRPr="00DD0B1F" w:rsidRDefault="00DD0B1F" w:rsidP="00DD0B1F">
      <w:pPr>
        <w:spacing w:before="100" w:beforeAutospacing="1" w:after="100" w:afterAutospacing="1" w:line="240" w:lineRule="auto"/>
        <w:outlineLvl w:val="2"/>
        <w:rPr>
          <w:rFonts w:ascii="Times New Roman" w:eastAsia="Times New Roman" w:hAnsi="Times New Roman" w:cs="Times New Roman"/>
          <w:b/>
          <w:bCs/>
          <w:sz w:val="27"/>
          <w:szCs w:val="27"/>
          <w:lang w:eastAsia="fr-FR"/>
        </w:rPr>
      </w:pPr>
      <w:r w:rsidRPr="00DD0B1F">
        <w:rPr>
          <w:rFonts w:ascii="Times New Roman" w:eastAsia="Times New Roman" w:hAnsi="Times New Roman" w:cs="Times New Roman"/>
          <w:b/>
          <w:bCs/>
          <w:sz w:val="27"/>
          <w:szCs w:val="27"/>
          <w:lang w:eastAsia="fr-FR"/>
        </w:rPr>
        <w:t>3. Sur l'obligation d'information de l'agent</w:t>
      </w:r>
    </w:p>
    <w:p w14:paraId="415F5FC4" w14:textId="77777777" w:rsidR="00DD0B1F" w:rsidRPr="00DD0B1F" w:rsidRDefault="00DD0B1F" w:rsidP="00DD0B1F">
      <w:pPr>
        <w:spacing w:before="100" w:beforeAutospacing="1" w:after="100" w:afterAutospacing="1" w:line="240" w:lineRule="auto"/>
        <w:rPr>
          <w:rFonts w:ascii="Times New Roman" w:eastAsia="Times New Roman" w:hAnsi="Times New Roman" w:cs="Times New Roman"/>
          <w:sz w:val="24"/>
          <w:szCs w:val="24"/>
          <w:lang w:eastAsia="fr-FR"/>
        </w:rPr>
      </w:pPr>
      <w:r w:rsidRPr="00DD0B1F">
        <w:rPr>
          <w:rFonts w:ascii="Times New Roman" w:eastAsia="Times New Roman" w:hAnsi="Times New Roman" w:cs="Times New Roman"/>
          <w:sz w:val="24"/>
          <w:szCs w:val="24"/>
          <w:lang w:eastAsia="fr-FR"/>
        </w:rPr>
        <w:t>Je vous demande également de me communiquer précisément :</w:t>
      </w:r>
    </w:p>
    <w:p w14:paraId="02E9BDD8" w14:textId="77777777" w:rsidR="00DD0B1F" w:rsidRPr="00DD0B1F" w:rsidRDefault="00DD0B1F" w:rsidP="00DD0B1F">
      <w:pPr>
        <w:numPr>
          <w:ilvl w:val="0"/>
          <w:numId w:val="7"/>
        </w:numPr>
        <w:spacing w:before="100" w:beforeAutospacing="1" w:after="100" w:afterAutospacing="1" w:line="240" w:lineRule="auto"/>
        <w:rPr>
          <w:rFonts w:ascii="Times New Roman" w:eastAsia="Times New Roman" w:hAnsi="Times New Roman" w:cs="Times New Roman"/>
          <w:sz w:val="24"/>
          <w:szCs w:val="24"/>
          <w:lang w:eastAsia="fr-FR"/>
        </w:rPr>
      </w:pPr>
      <w:r w:rsidRPr="00DD0B1F">
        <w:rPr>
          <w:rFonts w:ascii="Times New Roman" w:eastAsia="Times New Roman" w:hAnsi="Times New Roman" w:cs="Times New Roman"/>
          <w:sz w:val="24"/>
          <w:szCs w:val="24"/>
          <w:lang w:eastAsia="fr-FR"/>
        </w:rPr>
        <w:t>le nombre de jours de congés annuels acquis et non pris au titre de chaque année concernée ;</w:t>
      </w:r>
    </w:p>
    <w:p w14:paraId="5C24C090" w14:textId="77777777" w:rsidR="00DD0B1F" w:rsidRPr="00DD0B1F" w:rsidRDefault="00DD0B1F" w:rsidP="00DD0B1F">
      <w:pPr>
        <w:numPr>
          <w:ilvl w:val="0"/>
          <w:numId w:val="7"/>
        </w:numPr>
        <w:spacing w:before="100" w:beforeAutospacing="1" w:after="100" w:afterAutospacing="1" w:line="240" w:lineRule="auto"/>
        <w:rPr>
          <w:rFonts w:ascii="Times New Roman" w:eastAsia="Times New Roman" w:hAnsi="Times New Roman" w:cs="Times New Roman"/>
          <w:sz w:val="24"/>
          <w:szCs w:val="24"/>
          <w:lang w:eastAsia="fr-FR"/>
        </w:rPr>
      </w:pPr>
      <w:r w:rsidRPr="00DD0B1F">
        <w:rPr>
          <w:rFonts w:ascii="Times New Roman" w:eastAsia="Times New Roman" w:hAnsi="Times New Roman" w:cs="Times New Roman"/>
          <w:sz w:val="24"/>
          <w:szCs w:val="24"/>
          <w:lang w:eastAsia="fr-FR"/>
        </w:rPr>
        <w:t>le nombre de jours faisant l'objet d'un report ;</w:t>
      </w:r>
    </w:p>
    <w:p w14:paraId="08FC3DE4" w14:textId="77777777" w:rsidR="00DD0B1F" w:rsidRPr="00DD0B1F" w:rsidRDefault="00DD0B1F" w:rsidP="00DD0B1F">
      <w:pPr>
        <w:numPr>
          <w:ilvl w:val="0"/>
          <w:numId w:val="7"/>
        </w:numPr>
        <w:spacing w:before="100" w:beforeAutospacing="1" w:after="100" w:afterAutospacing="1" w:line="240" w:lineRule="auto"/>
        <w:rPr>
          <w:rFonts w:ascii="Times New Roman" w:eastAsia="Times New Roman" w:hAnsi="Times New Roman" w:cs="Times New Roman"/>
          <w:sz w:val="24"/>
          <w:szCs w:val="24"/>
          <w:lang w:eastAsia="fr-FR"/>
        </w:rPr>
      </w:pPr>
      <w:r w:rsidRPr="00DD0B1F">
        <w:rPr>
          <w:rFonts w:ascii="Times New Roman" w:eastAsia="Times New Roman" w:hAnsi="Times New Roman" w:cs="Times New Roman"/>
          <w:sz w:val="24"/>
          <w:szCs w:val="24"/>
          <w:lang w:eastAsia="fr-FR"/>
        </w:rPr>
        <w:t>le fondement juridique de chaque report ;</w:t>
      </w:r>
    </w:p>
    <w:p w14:paraId="4FDF1BAF" w14:textId="77777777" w:rsidR="00DD0B1F" w:rsidRPr="00DD0B1F" w:rsidRDefault="00DD0B1F" w:rsidP="00DD0B1F">
      <w:pPr>
        <w:numPr>
          <w:ilvl w:val="0"/>
          <w:numId w:val="7"/>
        </w:numPr>
        <w:spacing w:before="100" w:beforeAutospacing="1" w:after="100" w:afterAutospacing="1" w:line="240" w:lineRule="auto"/>
        <w:rPr>
          <w:rFonts w:ascii="Times New Roman" w:eastAsia="Times New Roman" w:hAnsi="Times New Roman" w:cs="Times New Roman"/>
          <w:sz w:val="24"/>
          <w:szCs w:val="24"/>
          <w:lang w:eastAsia="fr-FR"/>
        </w:rPr>
      </w:pPr>
      <w:r w:rsidRPr="00DD0B1F">
        <w:rPr>
          <w:rFonts w:ascii="Times New Roman" w:eastAsia="Times New Roman" w:hAnsi="Times New Roman" w:cs="Times New Roman"/>
          <w:sz w:val="24"/>
          <w:szCs w:val="24"/>
          <w:lang w:eastAsia="fr-FR"/>
        </w:rPr>
        <w:t>la date jusqu'à laquelle chacun de ces droits peut être exercé.</w:t>
      </w:r>
    </w:p>
    <w:p w14:paraId="3D35E9D5" w14:textId="77777777" w:rsidR="00DD0B1F" w:rsidRPr="00DD0B1F" w:rsidRDefault="00DD0B1F" w:rsidP="00DD0B1F">
      <w:pPr>
        <w:spacing w:before="100" w:beforeAutospacing="1" w:after="100" w:afterAutospacing="1" w:line="240" w:lineRule="auto"/>
        <w:rPr>
          <w:rFonts w:ascii="Times New Roman" w:eastAsia="Times New Roman" w:hAnsi="Times New Roman" w:cs="Times New Roman"/>
          <w:sz w:val="24"/>
          <w:szCs w:val="24"/>
          <w:lang w:eastAsia="fr-FR"/>
        </w:rPr>
      </w:pPr>
      <w:r w:rsidRPr="00DD0B1F">
        <w:rPr>
          <w:rFonts w:ascii="Times New Roman" w:eastAsia="Times New Roman" w:hAnsi="Times New Roman" w:cs="Times New Roman"/>
          <w:sz w:val="24"/>
          <w:szCs w:val="24"/>
          <w:lang w:eastAsia="fr-FR"/>
        </w:rPr>
        <w:t>En effet, conformément à la jurisprudence de la Cour de justice de l'Union européenne, l'extinction d'un droit à congé ne peut être opposée à un agent qui n'a pas été effectivement mis en mesure d'exercer ce droit et qui n'a pas été informé, de manière précise et en temps utile, du risque de le perdre.</w:t>
      </w:r>
    </w:p>
    <w:p w14:paraId="58586160" w14:textId="77777777" w:rsidR="00DD0B1F" w:rsidRPr="00DD0B1F" w:rsidRDefault="00DD0B1F" w:rsidP="00DD0B1F">
      <w:pPr>
        <w:spacing w:before="100" w:beforeAutospacing="1" w:after="100" w:afterAutospacing="1" w:line="240" w:lineRule="auto"/>
        <w:outlineLvl w:val="2"/>
        <w:rPr>
          <w:rFonts w:ascii="Times New Roman" w:eastAsia="Times New Roman" w:hAnsi="Times New Roman" w:cs="Times New Roman"/>
          <w:b/>
          <w:bCs/>
          <w:sz w:val="27"/>
          <w:szCs w:val="27"/>
          <w:lang w:eastAsia="fr-FR"/>
        </w:rPr>
      </w:pPr>
      <w:r w:rsidRPr="00DD0B1F">
        <w:rPr>
          <w:rFonts w:ascii="Times New Roman" w:eastAsia="Times New Roman" w:hAnsi="Times New Roman" w:cs="Times New Roman"/>
          <w:b/>
          <w:bCs/>
          <w:sz w:val="27"/>
          <w:szCs w:val="27"/>
          <w:lang w:eastAsia="fr-FR"/>
        </w:rPr>
        <w:t>En conséquence, je vous demande :</w:t>
      </w:r>
    </w:p>
    <w:p w14:paraId="519C8746" w14:textId="77777777" w:rsidR="00DD0B1F" w:rsidRPr="00DD0B1F" w:rsidRDefault="00DD0B1F" w:rsidP="00DD0B1F">
      <w:pPr>
        <w:spacing w:before="100" w:beforeAutospacing="1" w:after="100" w:afterAutospacing="1" w:line="240" w:lineRule="auto"/>
        <w:rPr>
          <w:rFonts w:ascii="Times New Roman" w:eastAsia="Times New Roman" w:hAnsi="Times New Roman" w:cs="Times New Roman"/>
          <w:sz w:val="24"/>
          <w:szCs w:val="24"/>
          <w:lang w:eastAsia="fr-FR"/>
        </w:rPr>
      </w:pPr>
      <w:r w:rsidRPr="00DD0B1F">
        <w:rPr>
          <w:rFonts w:ascii="Times New Roman" w:eastAsia="Times New Roman" w:hAnsi="Times New Roman" w:cs="Times New Roman"/>
          <w:b/>
          <w:bCs/>
          <w:sz w:val="24"/>
          <w:szCs w:val="24"/>
          <w:lang w:eastAsia="fr-FR"/>
        </w:rPr>
        <w:t>1.</w:t>
      </w:r>
      <w:r w:rsidRPr="00DD0B1F">
        <w:rPr>
          <w:rFonts w:ascii="Times New Roman" w:eastAsia="Times New Roman" w:hAnsi="Times New Roman" w:cs="Times New Roman"/>
          <w:sz w:val="24"/>
          <w:szCs w:val="24"/>
          <w:lang w:eastAsia="fr-FR"/>
        </w:rPr>
        <w:t xml:space="preserve"> de procéder au réexamen de l'ensemble de mes droits à congés annuels non pris ;</w:t>
      </w:r>
    </w:p>
    <w:p w14:paraId="7CFE7BBE" w14:textId="77777777" w:rsidR="00DD0B1F" w:rsidRPr="00DD0B1F" w:rsidRDefault="00DD0B1F" w:rsidP="00DD0B1F">
      <w:pPr>
        <w:spacing w:before="100" w:beforeAutospacing="1" w:after="100" w:afterAutospacing="1" w:line="240" w:lineRule="auto"/>
        <w:rPr>
          <w:rFonts w:ascii="Times New Roman" w:eastAsia="Times New Roman" w:hAnsi="Times New Roman" w:cs="Times New Roman"/>
          <w:sz w:val="24"/>
          <w:szCs w:val="24"/>
          <w:lang w:eastAsia="fr-FR"/>
        </w:rPr>
      </w:pPr>
      <w:r w:rsidRPr="00DD0B1F">
        <w:rPr>
          <w:rFonts w:ascii="Times New Roman" w:eastAsia="Times New Roman" w:hAnsi="Times New Roman" w:cs="Times New Roman"/>
          <w:b/>
          <w:bCs/>
          <w:sz w:val="24"/>
          <w:szCs w:val="24"/>
          <w:lang w:eastAsia="fr-FR"/>
        </w:rPr>
        <w:lastRenderedPageBreak/>
        <w:t>2.</w:t>
      </w:r>
      <w:r w:rsidRPr="00DD0B1F">
        <w:rPr>
          <w:rFonts w:ascii="Times New Roman" w:eastAsia="Times New Roman" w:hAnsi="Times New Roman" w:cs="Times New Roman"/>
          <w:sz w:val="24"/>
          <w:szCs w:val="24"/>
          <w:lang w:eastAsia="fr-FR"/>
        </w:rPr>
        <w:t xml:space="preserve"> de reconnaître et de reporter les jours de congés que je n'ai pas été effectivement en mesure de prendre en raison d'un congé pour raison de santé, d'un congé lié aux responsabilités parentales ou familiales, des nécessités du service ou de toute autre circonstance indépendante de ma volonté ;</w:t>
      </w:r>
    </w:p>
    <w:p w14:paraId="49DE16C4" w14:textId="77777777" w:rsidR="00DD0B1F" w:rsidRPr="00DD0B1F" w:rsidRDefault="00DD0B1F" w:rsidP="00DD0B1F">
      <w:pPr>
        <w:spacing w:before="100" w:beforeAutospacing="1" w:after="100" w:afterAutospacing="1" w:line="240" w:lineRule="auto"/>
        <w:rPr>
          <w:rFonts w:ascii="Times New Roman" w:eastAsia="Times New Roman" w:hAnsi="Times New Roman" w:cs="Times New Roman"/>
          <w:sz w:val="24"/>
          <w:szCs w:val="24"/>
          <w:lang w:eastAsia="fr-FR"/>
        </w:rPr>
      </w:pPr>
      <w:r w:rsidRPr="00DD0B1F">
        <w:rPr>
          <w:rFonts w:ascii="Times New Roman" w:eastAsia="Times New Roman" w:hAnsi="Times New Roman" w:cs="Times New Roman"/>
          <w:b/>
          <w:bCs/>
          <w:sz w:val="24"/>
          <w:szCs w:val="24"/>
          <w:lang w:eastAsia="fr-FR"/>
        </w:rPr>
        <w:t>3.</w:t>
      </w:r>
      <w:r w:rsidRPr="00DD0B1F">
        <w:rPr>
          <w:rFonts w:ascii="Times New Roman" w:eastAsia="Times New Roman" w:hAnsi="Times New Roman" w:cs="Times New Roman"/>
          <w:sz w:val="24"/>
          <w:szCs w:val="24"/>
          <w:lang w:eastAsia="fr-FR"/>
        </w:rPr>
        <w:t xml:space="preserve"> de me communiquer le décompte précis des droits concernés ainsi que leur date limite d'utilisation ;</w:t>
      </w:r>
    </w:p>
    <w:p w14:paraId="681C4906" w14:textId="77777777" w:rsidR="00DD0B1F" w:rsidRPr="00DD0B1F" w:rsidRDefault="00DD0B1F" w:rsidP="00DD0B1F">
      <w:pPr>
        <w:spacing w:before="100" w:beforeAutospacing="1" w:after="100" w:afterAutospacing="1" w:line="240" w:lineRule="auto"/>
        <w:rPr>
          <w:rFonts w:ascii="Times New Roman" w:eastAsia="Times New Roman" w:hAnsi="Times New Roman" w:cs="Times New Roman"/>
          <w:sz w:val="24"/>
          <w:szCs w:val="24"/>
          <w:lang w:eastAsia="fr-FR"/>
        </w:rPr>
      </w:pPr>
      <w:r w:rsidRPr="00DD0B1F">
        <w:rPr>
          <w:rFonts w:ascii="Times New Roman" w:eastAsia="Times New Roman" w:hAnsi="Times New Roman" w:cs="Times New Roman"/>
          <w:b/>
          <w:bCs/>
          <w:sz w:val="24"/>
          <w:szCs w:val="24"/>
          <w:lang w:eastAsia="fr-FR"/>
        </w:rPr>
        <w:t>4.</w:t>
      </w:r>
      <w:r w:rsidRPr="00DD0B1F">
        <w:rPr>
          <w:rFonts w:ascii="Times New Roman" w:eastAsia="Times New Roman" w:hAnsi="Times New Roman" w:cs="Times New Roman"/>
          <w:sz w:val="24"/>
          <w:szCs w:val="24"/>
          <w:lang w:eastAsia="fr-FR"/>
        </w:rPr>
        <w:t xml:space="preserve"> de me permettre d'exercer effectivement ces droits sur une période compatible avec les nécessités du service.</w:t>
      </w:r>
    </w:p>
    <w:p w14:paraId="202A53A2" w14:textId="77777777" w:rsidR="00DD0B1F" w:rsidRPr="00DD0B1F" w:rsidRDefault="00DD0B1F" w:rsidP="00DD0B1F">
      <w:pPr>
        <w:spacing w:before="100" w:beforeAutospacing="1" w:after="100" w:afterAutospacing="1" w:line="240" w:lineRule="auto"/>
        <w:rPr>
          <w:rFonts w:ascii="Times New Roman" w:eastAsia="Times New Roman" w:hAnsi="Times New Roman" w:cs="Times New Roman"/>
          <w:sz w:val="24"/>
          <w:szCs w:val="24"/>
          <w:lang w:eastAsia="fr-FR"/>
        </w:rPr>
      </w:pPr>
      <w:r w:rsidRPr="00DD0B1F">
        <w:rPr>
          <w:rFonts w:ascii="Times New Roman" w:eastAsia="Times New Roman" w:hAnsi="Times New Roman" w:cs="Times New Roman"/>
          <w:sz w:val="24"/>
          <w:szCs w:val="24"/>
          <w:lang w:eastAsia="fr-FR"/>
        </w:rPr>
        <w:t>Je vous demande de bien vouloir me notifier une réponse expresse et motivée au présent recours.</w:t>
      </w:r>
    </w:p>
    <w:p w14:paraId="12D72946" w14:textId="77777777" w:rsidR="00DD0B1F" w:rsidRPr="00DD0B1F" w:rsidRDefault="00DD0B1F" w:rsidP="00DD0B1F">
      <w:pPr>
        <w:spacing w:before="100" w:beforeAutospacing="1" w:after="100" w:afterAutospacing="1" w:line="240" w:lineRule="auto"/>
        <w:rPr>
          <w:rFonts w:ascii="Times New Roman" w:eastAsia="Times New Roman" w:hAnsi="Times New Roman" w:cs="Times New Roman"/>
          <w:sz w:val="24"/>
          <w:szCs w:val="24"/>
          <w:lang w:eastAsia="fr-FR"/>
        </w:rPr>
      </w:pPr>
      <w:r w:rsidRPr="00DD0B1F">
        <w:rPr>
          <w:rFonts w:ascii="Times New Roman" w:eastAsia="Times New Roman" w:hAnsi="Times New Roman" w:cs="Times New Roman"/>
          <w:sz w:val="24"/>
          <w:szCs w:val="24"/>
          <w:lang w:eastAsia="fr-FR"/>
        </w:rPr>
        <w:t>En cas de refus total ou partiel, ou en l'absence de réponse favorable, je me réserve la possibilité d'exercer les voies de recours administratives et contentieuses appropriées afin de faire valoir mes droits, notamment sur le fondement de l'article 7 de la directive 2003/88/CE et de la jurisprudence de la Cour de justice de l'Union européenne.</w:t>
      </w:r>
    </w:p>
    <w:p w14:paraId="6357177A" w14:textId="77777777" w:rsidR="00DD0B1F" w:rsidRPr="00DD0B1F" w:rsidRDefault="00DD0B1F" w:rsidP="00DD0B1F">
      <w:pPr>
        <w:spacing w:before="100" w:beforeAutospacing="1" w:after="100" w:afterAutospacing="1" w:line="240" w:lineRule="auto"/>
        <w:rPr>
          <w:rFonts w:ascii="Times New Roman" w:eastAsia="Times New Roman" w:hAnsi="Times New Roman" w:cs="Times New Roman"/>
          <w:sz w:val="24"/>
          <w:szCs w:val="24"/>
          <w:lang w:eastAsia="fr-FR"/>
        </w:rPr>
      </w:pPr>
      <w:r w:rsidRPr="00DD0B1F">
        <w:rPr>
          <w:rFonts w:ascii="Times New Roman" w:eastAsia="Times New Roman" w:hAnsi="Times New Roman" w:cs="Times New Roman"/>
          <w:sz w:val="24"/>
          <w:szCs w:val="24"/>
          <w:lang w:eastAsia="fr-FR"/>
        </w:rPr>
        <w:t>Le présent recours est formé sous toutes réserves de droit.</w:t>
      </w:r>
    </w:p>
    <w:p w14:paraId="1F2C943D" w14:textId="13FA4828" w:rsidR="00DD0B1F" w:rsidRPr="00DD0B1F" w:rsidRDefault="00DD0B1F" w:rsidP="00DD0B1F">
      <w:pPr>
        <w:spacing w:before="100" w:beforeAutospacing="1" w:after="100" w:afterAutospacing="1" w:line="240" w:lineRule="auto"/>
        <w:rPr>
          <w:rFonts w:ascii="Times New Roman" w:eastAsia="Times New Roman" w:hAnsi="Times New Roman" w:cs="Times New Roman"/>
          <w:sz w:val="24"/>
          <w:szCs w:val="24"/>
          <w:lang w:eastAsia="fr-FR"/>
        </w:rPr>
      </w:pPr>
      <w:r w:rsidRPr="00DD0B1F">
        <w:rPr>
          <w:rFonts w:ascii="Times New Roman" w:eastAsia="Times New Roman" w:hAnsi="Times New Roman" w:cs="Times New Roman"/>
          <w:sz w:val="24"/>
          <w:szCs w:val="24"/>
          <w:lang w:eastAsia="fr-FR"/>
        </w:rPr>
        <w:t>Je vous prie d'agréer, Madame</w:t>
      </w:r>
      <w:r w:rsidR="00130120">
        <w:rPr>
          <w:rFonts w:ascii="Times New Roman" w:eastAsia="Times New Roman" w:hAnsi="Times New Roman" w:cs="Times New Roman"/>
          <w:sz w:val="24"/>
          <w:szCs w:val="24"/>
          <w:lang w:eastAsia="fr-FR"/>
        </w:rPr>
        <w:t xml:space="preserve"> </w:t>
      </w:r>
      <w:r w:rsidR="00130120" w:rsidRPr="00DD0B1F">
        <w:rPr>
          <w:rFonts w:ascii="Times New Roman" w:eastAsia="Times New Roman" w:hAnsi="Times New Roman" w:cs="Times New Roman"/>
          <w:sz w:val="24"/>
          <w:szCs w:val="24"/>
          <w:lang w:eastAsia="fr-FR"/>
        </w:rPr>
        <w:t>la Directrice /</w:t>
      </w:r>
      <w:r w:rsidRPr="00DD0B1F">
        <w:rPr>
          <w:rFonts w:ascii="Times New Roman" w:eastAsia="Times New Roman" w:hAnsi="Times New Roman" w:cs="Times New Roman"/>
          <w:sz w:val="24"/>
          <w:szCs w:val="24"/>
          <w:lang w:eastAsia="fr-FR"/>
        </w:rPr>
        <w:t xml:space="preserve"> Monsieur le Directeur, l'expression de ma considération distinguée.</w:t>
      </w:r>
    </w:p>
    <w:p w14:paraId="03787D65" w14:textId="77777777" w:rsidR="00DD0B1F" w:rsidRPr="00DD0B1F" w:rsidRDefault="00DD0B1F" w:rsidP="00130120">
      <w:pPr>
        <w:spacing w:before="100" w:beforeAutospacing="1" w:after="100" w:afterAutospacing="1" w:line="240" w:lineRule="auto"/>
        <w:jc w:val="right"/>
        <w:rPr>
          <w:rFonts w:ascii="Times New Roman" w:eastAsia="Times New Roman" w:hAnsi="Times New Roman" w:cs="Times New Roman"/>
          <w:sz w:val="24"/>
          <w:szCs w:val="24"/>
          <w:lang w:eastAsia="fr-FR"/>
        </w:rPr>
      </w:pPr>
      <w:r w:rsidRPr="00DD0B1F">
        <w:rPr>
          <w:rFonts w:ascii="Times New Roman" w:eastAsia="Times New Roman" w:hAnsi="Times New Roman" w:cs="Times New Roman"/>
          <w:sz w:val="24"/>
          <w:szCs w:val="24"/>
          <w:lang w:eastAsia="fr-FR"/>
        </w:rPr>
        <w:t>Fait à [ville], le [date]</w:t>
      </w:r>
    </w:p>
    <w:p w14:paraId="406F33DA" w14:textId="77777777" w:rsidR="00DD0B1F" w:rsidRPr="00DD0B1F" w:rsidRDefault="00DD0B1F" w:rsidP="00130120">
      <w:pPr>
        <w:spacing w:before="100" w:beforeAutospacing="1" w:after="100" w:afterAutospacing="1" w:line="240" w:lineRule="auto"/>
        <w:jc w:val="right"/>
        <w:rPr>
          <w:rFonts w:ascii="Times New Roman" w:eastAsia="Times New Roman" w:hAnsi="Times New Roman" w:cs="Times New Roman"/>
          <w:sz w:val="24"/>
          <w:szCs w:val="24"/>
          <w:lang w:eastAsia="fr-FR"/>
        </w:rPr>
      </w:pPr>
      <w:r w:rsidRPr="00DD0B1F">
        <w:rPr>
          <w:rFonts w:ascii="Times New Roman" w:eastAsia="Times New Roman" w:hAnsi="Times New Roman" w:cs="Times New Roman"/>
          <w:sz w:val="24"/>
          <w:szCs w:val="24"/>
          <w:lang w:eastAsia="fr-FR"/>
        </w:rPr>
        <w:t>Signature</w:t>
      </w:r>
    </w:p>
    <w:p w14:paraId="052519D3" w14:textId="77777777" w:rsidR="00DD0B1F" w:rsidRPr="00DD0B1F" w:rsidRDefault="00DD0B1F" w:rsidP="00DD0B1F">
      <w:pPr>
        <w:spacing w:before="100" w:beforeAutospacing="1" w:after="100" w:afterAutospacing="1" w:line="240" w:lineRule="auto"/>
        <w:rPr>
          <w:rFonts w:ascii="Times New Roman" w:eastAsia="Times New Roman" w:hAnsi="Times New Roman" w:cs="Times New Roman"/>
          <w:sz w:val="24"/>
          <w:szCs w:val="24"/>
          <w:lang w:eastAsia="fr-FR"/>
        </w:rPr>
      </w:pPr>
      <w:r w:rsidRPr="00DD0B1F">
        <w:rPr>
          <w:rFonts w:ascii="Times New Roman" w:eastAsia="Times New Roman" w:hAnsi="Times New Roman" w:cs="Times New Roman"/>
          <w:b/>
          <w:bCs/>
          <w:sz w:val="24"/>
          <w:szCs w:val="24"/>
          <w:lang w:eastAsia="fr-FR"/>
        </w:rPr>
        <w:t>Pièces jointes :</w:t>
      </w:r>
    </w:p>
    <w:p w14:paraId="7B5C6F24" w14:textId="77777777" w:rsidR="00DD0B1F" w:rsidRPr="00DD0B1F" w:rsidRDefault="00DD0B1F" w:rsidP="00DD0B1F">
      <w:pPr>
        <w:numPr>
          <w:ilvl w:val="0"/>
          <w:numId w:val="8"/>
        </w:numPr>
        <w:spacing w:before="100" w:beforeAutospacing="1" w:after="100" w:afterAutospacing="1" w:line="240" w:lineRule="auto"/>
        <w:rPr>
          <w:rFonts w:ascii="Times New Roman" w:eastAsia="Times New Roman" w:hAnsi="Times New Roman" w:cs="Times New Roman"/>
          <w:sz w:val="24"/>
          <w:szCs w:val="24"/>
          <w:lang w:eastAsia="fr-FR"/>
        </w:rPr>
      </w:pPr>
      <w:r w:rsidRPr="00DD0B1F">
        <w:rPr>
          <w:rFonts w:ascii="Times New Roman" w:eastAsia="Times New Roman" w:hAnsi="Times New Roman" w:cs="Times New Roman"/>
          <w:sz w:val="24"/>
          <w:szCs w:val="24"/>
          <w:lang w:eastAsia="fr-FR"/>
        </w:rPr>
        <w:t>Relevé de congés annuels ;</w:t>
      </w:r>
    </w:p>
    <w:p w14:paraId="2420C0D3" w14:textId="77777777" w:rsidR="00DD0B1F" w:rsidRPr="00DD0B1F" w:rsidRDefault="00DD0B1F" w:rsidP="00DD0B1F">
      <w:pPr>
        <w:numPr>
          <w:ilvl w:val="0"/>
          <w:numId w:val="8"/>
        </w:numPr>
        <w:spacing w:before="100" w:beforeAutospacing="1" w:after="100" w:afterAutospacing="1" w:line="240" w:lineRule="auto"/>
        <w:rPr>
          <w:rFonts w:ascii="Times New Roman" w:eastAsia="Times New Roman" w:hAnsi="Times New Roman" w:cs="Times New Roman"/>
          <w:sz w:val="24"/>
          <w:szCs w:val="24"/>
          <w:lang w:eastAsia="fr-FR"/>
        </w:rPr>
      </w:pPr>
      <w:r w:rsidRPr="00DD0B1F">
        <w:rPr>
          <w:rFonts w:ascii="Times New Roman" w:eastAsia="Times New Roman" w:hAnsi="Times New Roman" w:cs="Times New Roman"/>
          <w:sz w:val="24"/>
          <w:szCs w:val="24"/>
          <w:lang w:eastAsia="fr-FR"/>
        </w:rPr>
        <w:t>Demandes de congés et éventuels refus ;</w:t>
      </w:r>
    </w:p>
    <w:p w14:paraId="1792252A" w14:textId="77777777" w:rsidR="00DD0B1F" w:rsidRPr="00DD0B1F" w:rsidRDefault="00DD0B1F" w:rsidP="00DD0B1F">
      <w:pPr>
        <w:numPr>
          <w:ilvl w:val="0"/>
          <w:numId w:val="8"/>
        </w:numPr>
        <w:spacing w:before="100" w:beforeAutospacing="1" w:after="100" w:afterAutospacing="1" w:line="240" w:lineRule="auto"/>
        <w:rPr>
          <w:rFonts w:ascii="Times New Roman" w:eastAsia="Times New Roman" w:hAnsi="Times New Roman" w:cs="Times New Roman"/>
          <w:sz w:val="24"/>
          <w:szCs w:val="24"/>
          <w:lang w:eastAsia="fr-FR"/>
        </w:rPr>
      </w:pPr>
      <w:r w:rsidRPr="00DD0B1F">
        <w:rPr>
          <w:rFonts w:ascii="Times New Roman" w:eastAsia="Times New Roman" w:hAnsi="Times New Roman" w:cs="Times New Roman"/>
          <w:sz w:val="24"/>
          <w:szCs w:val="24"/>
          <w:lang w:eastAsia="fr-FR"/>
        </w:rPr>
        <w:t>Justificatifs des périodes de congé pour raison de santé ou des congés familiaux/parentaux concernés ;</w:t>
      </w:r>
    </w:p>
    <w:p w14:paraId="5CA86CCF" w14:textId="77777777" w:rsidR="00DD0B1F" w:rsidRPr="00DD0B1F" w:rsidRDefault="00DD0B1F" w:rsidP="00DD0B1F">
      <w:pPr>
        <w:numPr>
          <w:ilvl w:val="0"/>
          <w:numId w:val="8"/>
        </w:numPr>
        <w:spacing w:before="100" w:beforeAutospacing="1" w:after="100" w:afterAutospacing="1" w:line="240" w:lineRule="auto"/>
        <w:rPr>
          <w:rFonts w:ascii="Times New Roman" w:eastAsia="Times New Roman" w:hAnsi="Times New Roman" w:cs="Times New Roman"/>
          <w:sz w:val="24"/>
          <w:szCs w:val="24"/>
          <w:lang w:eastAsia="fr-FR"/>
        </w:rPr>
      </w:pPr>
      <w:r w:rsidRPr="00DD0B1F">
        <w:rPr>
          <w:rFonts w:ascii="Times New Roman" w:eastAsia="Times New Roman" w:hAnsi="Times New Roman" w:cs="Times New Roman"/>
          <w:sz w:val="24"/>
          <w:szCs w:val="24"/>
          <w:lang w:eastAsia="fr-FR"/>
        </w:rPr>
        <w:t>Tout document établissant l'impossibilité de prendre les congés concernés.</w:t>
      </w:r>
    </w:p>
    <w:p w14:paraId="759A690B" w14:textId="77777777" w:rsidR="00A86E52" w:rsidRPr="00B51A12" w:rsidRDefault="00A86E52" w:rsidP="001D0742">
      <w:pPr>
        <w:pStyle w:val="Paragraphedeliste"/>
        <w:spacing w:after="0" w:line="240" w:lineRule="auto"/>
        <w:jc w:val="both"/>
        <w:rPr>
          <w:rFonts w:ascii="Times New Roman" w:hAnsi="Times New Roman" w:cs="Times New Roman"/>
          <w:sz w:val="24"/>
          <w:szCs w:val="24"/>
        </w:rPr>
      </w:pPr>
    </w:p>
    <w:sectPr w:rsidR="00A86E52" w:rsidRPr="00B51A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113855" w14:textId="77777777" w:rsidR="00BE1871" w:rsidRDefault="00BE1871" w:rsidP="001315CB">
      <w:pPr>
        <w:spacing w:after="0" w:line="240" w:lineRule="auto"/>
      </w:pPr>
      <w:r>
        <w:separator/>
      </w:r>
    </w:p>
  </w:endnote>
  <w:endnote w:type="continuationSeparator" w:id="0">
    <w:p w14:paraId="55C63AD9" w14:textId="77777777" w:rsidR="00BE1871" w:rsidRDefault="00BE1871" w:rsidP="001315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F680BC" w14:textId="77777777" w:rsidR="00BE1871" w:rsidRDefault="00BE1871" w:rsidP="001315CB">
      <w:pPr>
        <w:spacing w:after="0" w:line="240" w:lineRule="auto"/>
      </w:pPr>
      <w:r>
        <w:separator/>
      </w:r>
    </w:p>
  </w:footnote>
  <w:footnote w:type="continuationSeparator" w:id="0">
    <w:p w14:paraId="31AD676D" w14:textId="77777777" w:rsidR="00BE1871" w:rsidRDefault="00BE1871" w:rsidP="001315C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4822CE"/>
    <w:multiLevelType w:val="hybridMultilevel"/>
    <w:tmpl w:val="00BA389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34D501E5"/>
    <w:multiLevelType w:val="hybridMultilevel"/>
    <w:tmpl w:val="4DFEA08C"/>
    <w:lvl w:ilvl="0" w:tplc="265E56DA">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37143768"/>
    <w:multiLevelType w:val="hybridMultilevel"/>
    <w:tmpl w:val="5968554A"/>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373D5233"/>
    <w:multiLevelType w:val="multilevel"/>
    <w:tmpl w:val="53F66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66C539C"/>
    <w:multiLevelType w:val="multilevel"/>
    <w:tmpl w:val="BFACD4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BEF488A"/>
    <w:multiLevelType w:val="hybridMultilevel"/>
    <w:tmpl w:val="46604C6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4C4D648A"/>
    <w:multiLevelType w:val="hybridMultilevel"/>
    <w:tmpl w:val="92CE729E"/>
    <w:lvl w:ilvl="0" w:tplc="040C0001">
      <w:start w:val="1"/>
      <w:numFmt w:val="bullet"/>
      <w:lvlText w:val=""/>
      <w:lvlJc w:val="left"/>
      <w:pPr>
        <w:ind w:left="720" w:hanging="360"/>
      </w:pPr>
      <w:rPr>
        <w:rFonts w:ascii="Symbol" w:hAnsi="Symbol" w:hint="default"/>
      </w:rPr>
    </w:lvl>
    <w:lvl w:ilvl="1" w:tplc="040C0001">
      <w:start w:val="1"/>
      <w:numFmt w:val="bullet"/>
      <w:lvlText w:val=""/>
      <w:lvlJc w:val="left"/>
      <w:pPr>
        <w:ind w:left="1440" w:hanging="360"/>
      </w:pPr>
      <w:rPr>
        <w:rFonts w:ascii="Symbol" w:hAnsi="Symbo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793247A3"/>
    <w:multiLevelType w:val="hybridMultilevel"/>
    <w:tmpl w:val="2C4A7158"/>
    <w:lvl w:ilvl="0" w:tplc="73064518">
      <w:start w:val="1"/>
      <w:numFmt w:val="bullet"/>
      <w:lvlText w:val="-"/>
      <w:lvlJc w:val="left"/>
      <w:pPr>
        <w:ind w:left="720" w:hanging="360"/>
      </w:pPr>
      <w:rPr>
        <w:rFonts w:ascii="Calibri" w:eastAsiaTheme="minorHAns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603340989">
    <w:abstractNumId w:val="1"/>
  </w:num>
  <w:num w:numId="2" w16cid:durableId="1596282574">
    <w:abstractNumId w:val="5"/>
  </w:num>
  <w:num w:numId="3" w16cid:durableId="1767921710">
    <w:abstractNumId w:val="6"/>
  </w:num>
  <w:num w:numId="4" w16cid:durableId="1168787512">
    <w:abstractNumId w:val="0"/>
  </w:num>
  <w:num w:numId="5" w16cid:durableId="692879308">
    <w:abstractNumId w:val="7"/>
  </w:num>
  <w:num w:numId="6" w16cid:durableId="1767769731">
    <w:abstractNumId w:val="2"/>
  </w:num>
  <w:num w:numId="7" w16cid:durableId="918950420">
    <w:abstractNumId w:val="3"/>
  </w:num>
  <w:num w:numId="8" w16cid:durableId="112742767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3805"/>
    <w:rsid w:val="00047CC6"/>
    <w:rsid w:val="000F7374"/>
    <w:rsid w:val="00124536"/>
    <w:rsid w:val="00130120"/>
    <w:rsid w:val="0013107B"/>
    <w:rsid w:val="001315CB"/>
    <w:rsid w:val="00193F54"/>
    <w:rsid w:val="001D0742"/>
    <w:rsid w:val="0020195B"/>
    <w:rsid w:val="0020459A"/>
    <w:rsid w:val="00223F88"/>
    <w:rsid w:val="00263F47"/>
    <w:rsid w:val="002748A2"/>
    <w:rsid w:val="002C4DF2"/>
    <w:rsid w:val="00307449"/>
    <w:rsid w:val="00324B5A"/>
    <w:rsid w:val="003332F9"/>
    <w:rsid w:val="00353D6C"/>
    <w:rsid w:val="00382148"/>
    <w:rsid w:val="003A35B8"/>
    <w:rsid w:val="00415CF7"/>
    <w:rsid w:val="00495F96"/>
    <w:rsid w:val="004C292E"/>
    <w:rsid w:val="004C57B1"/>
    <w:rsid w:val="00612242"/>
    <w:rsid w:val="006D16EE"/>
    <w:rsid w:val="006D5DD4"/>
    <w:rsid w:val="006E7C4B"/>
    <w:rsid w:val="00876299"/>
    <w:rsid w:val="008B6EB1"/>
    <w:rsid w:val="00996E7E"/>
    <w:rsid w:val="009C471F"/>
    <w:rsid w:val="009E2EB4"/>
    <w:rsid w:val="00A0196E"/>
    <w:rsid w:val="00A033DC"/>
    <w:rsid w:val="00A04949"/>
    <w:rsid w:val="00A562E3"/>
    <w:rsid w:val="00A70B4B"/>
    <w:rsid w:val="00A86E52"/>
    <w:rsid w:val="00AF33FF"/>
    <w:rsid w:val="00B14D3F"/>
    <w:rsid w:val="00B17BCA"/>
    <w:rsid w:val="00B22BB7"/>
    <w:rsid w:val="00B51A12"/>
    <w:rsid w:val="00B53544"/>
    <w:rsid w:val="00BA5CF1"/>
    <w:rsid w:val="00BC6D32"/>
    <w:rsid w:val="00BE1871"/>
    <w:rsid w:val="00C83805"/>
    <w:rsid w:val="00CB0BED"/>
    <w:rsid w:val="00CE3D81"/>
    <w:rsid w:val="00D25F83"/>
    <w:rsid w:val="00D37EAD"/>
    <w:rsid w:val="00D42741"/>
    <w:rsid w:val="00D60430"/>
    <w:rsid w:val="00D86D50"/>
    <w:rsid w:val="00DD0B1F"/>
    <w:rsid w:val="00DD5905"/>
    <w:rsid w:val="00E00983"/>
    <w:rsid w:val="00E04A47"/>
    <w:rsid w:val="00E2210C"/>
    <w:rsid w:val="00E237B4"/>
    <w:rsid w:val="00E30002"/>
    <w:rsid w:val="00E544B2"/>
    <w:rsid w:val="00EC43FB"/>
    <w:rsid w:val="00F90CF7"/>
    <w:rsid w:val="00FC39E8"/>
    <w:rsid w:val="00FE1FF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9A686F"/>
  <w15:docId w15:val="{A58AE623-2B90-405D-A03B-C1602ECA63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1D074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link w:val="Titre2Car"/>
    <w:uiPriority w:val="9"/>
    <w:qFormat/>
    <w:rsid w:val="0020195B"/>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paragraph" w:styleId="Titre3">
    <w:name w:val="heading 3"/>
    <w:basedOn w:val="Normal"/>
    <w:next w:val="Normal"/>
    <w:link w:val="Titre3Car"/>
    <w:uiPriority w:val="9"/>
    <w:semiHidden/>
    <w:unhideWhenUsed/>
    <w:qFormat/>
    <w:rsid w:val="00DD0B1F"/>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Titre4">
    <w:name w:val="heading 4"/>
    <w:basedOn w:val="Normal"/>
    <w:next w:val="Normal"/>
    <w:link w:val="Titre4Car"/>
    <w:uiPriority w:val="9"/>
    <w:semiHidden/>
    <w:unhideWhenUsed/>
    <w:qFormat/>
    <w:rsid w:val="001D0742"/>
    <w:pPr>
      <w:keepNext/>
      <w:keepLines/>
      <w:spacing w:before="200" w:after="0"/>
      <w:outlineLvl w:val="3"/>
    </w:pPr>
    <w:rPr>
      <w:rFonts w:asciiTheme="majorHAnsi" w:eastAsiaTheme="majorEastAsia" w:hAnsiTheme="majorHAnsi" w:cstheme="majorBidi"/>
      <w:b/>
      <w:bCs/>
      <w:i/>
      <w:iCs/>
      <w:color w:val="4F81BD" w:themeColor="accent1"/>
    </w:rPr>
  </w:style>
  <w:style w:type="paragraph" w:styleId="Titre6">
    <w:name w:val="heading 6"/>
    <w:basedOn w:val="Normal"/>
    <w:link w:val="Titre6Car"/>
    <w:uiPriority w:val="9"/>
    <w:qFormat/>
    <w:rsid w:val="0020195B"/>
    <w:pPr>
      <w:spacing w:before="100" w:beforeAutospacing="1" w:after="100" w:afterAutospacing="1" w:line="240" w:lineRule="auto"/>
      <w:outlineLvl w:val="5"/>
    </w:pPr>
    <w:rPr>
      <w:rFonts w:ascii="Times New Roman" w:eastAsia="Times New Roman" w:hAnsi="Times New Roman" w:cs="Times New Roman"/>
      <w:b/>
      <w:bCs/>
      <w:sz w:val="15"/>
      <w:szCs w:val="15"/>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C83805"/>
    <w:pPr>
      <w:ind w:left="720"/>
      <w:contextualSpacing/>
    </w:pPr>
  </w:style>
  <w:style w:type="paragraph" w:customStyle="1" w:styleId="name-article">
    <w:name w:val="name-article"/>
    <w:basedOn w:val="Normal"/>
    <w:rsid w:val="0013107B"/>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semiHidden/>
    <w:unhideWhenUsed/>
    <w:rsid w:val="0013107B"/>
    <w:rPr>
      <w:color w:val="0000FF"/>
      <w:u w:val="single"/>
    </w:rPr>
  </w:style>
  <w:style w:type="paragraph" w:customStyle="1" w:styleId="Date1">
    <w:name w:val="Date1"/>
    <w:basedOn w:val="Normal"/>
    <w:rsid w:val="0013107B"/>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NormalWeb">
    <w:name w:val="Normal (Web)"/>
    <w:basedOn w:val="Normal"/>
    <w:uiPriority w:val="99"/>
    <w:unhideWhenUsed/>
    <w:rsid w:val="0013107B"/>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version-article">
    <w:name w:val="version-article"/>
    <w:basedOn w:val="Normal"/>
    <w:rsid w:val="00BC6D32"/>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suivivisit">
    <w:name w:val="FollowedHyperlink"/>
    <w:basedOn w:val="Policepardfaut"/>
    <w:uiPriority w:val="99"/>
    <w:semiHidden/>
    <w:unhideWhenUsed/>
    <w:rsid w:val="00E2210C"/>
    <w:rPr>
      <w:color w:val="800080" w:themeColor="followedHyperlink"/>
      <w:u w:val="single"/>
    </w:rPr>
  </w:style>
  <w:style w:type="paragraph" w:styleId="En-tte">
    <w:name w:val="header"/>
    <w:basedOn w:val="Normal"/>
    <w:link w:val="En-tteCar"/>
    <w:uiPriority w:val="99"/>
    <w:unhideWhenUsed/>
    <w:rsid w:val="001315CB"/>
    <w:pPr>
      <w:tabs>
        <w:tab w:val="center" w:pos="4536"/>
        <w:tab w:val="right" w:pos="9072"/>
      </w:tabs>
      <w:spacing w:after="0" w:line="240" w:lineRule="auto"/>
    </w:pPr>
  </w:style>
  <w:style w:type="character" w:customStyle="1" w:styleId="En-tteCar">
    <w:name w:val="En-tête Car"/>
    <w:basedOn w:val="Policepardfaut"/>
    <w:link w:val="En-tte"/>
    <w:uiPriority w:val="99"/>
    <w:rsid w:val="001315CB"/>
  </w:style>
  <w:style w:type="paragraph" w:styleId="Pieddepage">
    <w:name w:val="footer"/>
    <w:basedOn w:val="Normal"/>
    <w:link w:val="PieddepageCar"/>
    <w:uiPriority w:val="99"/>
    <w:unhideWhenUsed/>
    <w:rsid w:val="001315CB"/>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1315CB"/>
  </w:style>
  <w:style w:type="character" w:customStyle="1" w:styleId="Titre2Car">
    <w:name w:val="Titre 2 Car"/>
    <w:basedOn w:val="Policepardfaut"/>
    <w:link w:val="Titre2"/>
    <w:uiPriority w:val="9"/>
    <w:rsid w:val="0020195B"/>
    <w:rPr>
      <w:rFonts w:ascii="Times New Roman" w:eastAsia="Times New Roman" w:hAnsi="Times New Roman" w:cs="Times New Roman"/>
      <w:b/>
      <w:bCs/>
      <w:sz w:val="36"/>
      <w:szCs w:val="36"/>
      <w:lang w:eastAsia="fr-FR"/>
    </w:rPr>
  </w:style>
  <w:style w:type="character" w:customStyle="1" w:styleId="Titre6Car">
    <w:name w:val="Titre 6 Car"/>
    <w:basedOn w:val="Policepardfaut"/>
    <w:link w:val="Titre6"/>
    <w:uiPriority w:val="9"/>
    <w:rsid w:val="0020195B"/>
    <w:rPr>
      <w:rFonts w:ascii="Times New Roman" w:eastAsia="Times New Roman" w:hAnsi="Times New Roman" w:cs="Times New Roman"/>
      <w:b/>
      <w:bCs/>
      <w:sz w:val="15"/>
      <w:szCs w:val="15"/>
      <w:lang w:eastAsia="fr-FR"/>
    </w:rPr>
  </w:style>
  <w:style w:type="paragraph" w:customStyle="1" w:styleId="Date2">
    <w:name w:val="Date2"/>
    <w:basedOn w:val="Normal"/>
    <w:rsid w:val="0020195B"/>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Titre4Car">
    <w:name w:val="Titre 4 Car"/>
    <w:basedOn w:val="Policepardfaut"/>
    <w:link w:val="Titre4"/>
    <w:uiPriority w:val="9"/>
    <w:semiHidden/>
    <w:rsid w:val="001D0742"/>
    <w:rPr>
      <w:rFonts w:asciiTheme="majorHAnsi" w:eastAsiaTheme="majorEastAsia" w:hAnsiTheme="majorHAnsi" w:cstheme="majorBidi"/>
      <w:b/>
      <w:bCs/>
      <w:i/>
      <w:iCs/>
      <w:color w:val="4F81BD" w:themeColor="accent1"/>
    </w:rPr>
  </w:style>
  <w:style w:type="character" w:customStyle="1" w:styleId="Titre1Car">
    <w:name w:val="Titre 1 Car"/>
    <w:basedOn w:val="Policepardfaut"/>
    <w:link w:val="Titre1"/>
    <w:uiPriority w:val="9"/>
    <w:rsid w:val="001D0742"/>
    <w:rPr>
      <w:rFonts w:asciiTheme="majorHAnsi" w:eastAsiaTheme="majorEastAsia" w:hAnsiTheme="majorHAnsi" w:cstheme="majorBidi"/>
      <w:b/>
      <w:bCs/>
      <w:color w:val="365F91" w:themeColor="accent1" w:themeShade="BF"/>
      <w:sz w:val="28"/>
      <w:szCs w:val="28"/>
    </w:rPr>
  </w:style>
  <w:style w:type="character" w:customStyle="1" w:styleId="Titre3Car">
    <w:name w:val="Titre 3 Car"/>
    <w:basedOn w:val="Policepardfaut"/>
    <w:link w:val="Titre3"/>
    <w:uiPriority w:val="9"/>
    <w:semiHidden/>
    <w:rsid w:val="00DD0B1F"/>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087151">
      <w:bodyDiv w:val="1"/>
      <w:marLeft w:val="0"/>
      <w:marRight w:val="0"/>
      <w:marTop w:val="0"/>
      <w:marBottom w:val="0"/>
      <w:divBdr>
        <w:top w:val="none" w:sz="0" w:space="0" w:color="auto"/>
        <w:left w:val="none" w:sz="0" w:space="0" w:color="auto"/>
        <w:bottom w:val="none" w:sz="0" w:space="0" w:color="auto"/>
        <w:right w:val="none" w:sz="0" w:space="0" w:color="auto"/>
      </w:divBdr>
      <w:divsChild>
        <w:div w:id="8333965">
          <w:marLeft w:val="0"/>
          <w:marRight w:val="0"/>
          <w:marTop w:val="0"/>
          <w:marBottom w:val="0"/>
          <w:divBdr>
            <w:top w:val="none" w:sz="0" w:space="0" w:color="auto"/>
            <w:left w:val="none" w:sz="0" w:space="0" w:color="auto"/>
            <w:bottom w:val="none" w:sz="0" w:space="0" w:color="auto"/>
            <w:right w:val="none" w:sz="0" w:space="0" w:color="auto"/>
          </w:divBdr>
        </w:div>
        <w:div w:id="1721516143">
          <w:marLeft w:val="0"/>
          <w:marRight w:val="0"/>
          <w:marTop w:val="0"/>
          <w:marBottom w:val="0"/>
          <w:divBdr>
            <w:top w:val="none" w:sz="0" w:space="0" w:color="auto"/>
            <w:left w:val="none" w:sz="0" w:space="0" w:color="auto"/>
            <w:bottom w:val="none" w:sz="0" w:space="0" w:color="auto"/>
            <w:right w:val="none" w:sz="0" w:space="0" w:color="auto"/>
          </w:divBdr>
        </w:div>
      </w:divsChild>
    </w:div>
    <w:div w:id="145321280">
      <w:bodyDiv w:val="1"/>
      <w:marLeft w:val="0"/>
      <w:marRight w:val="0"/>
      <w:marTop w:val="0"/>
      <w:marBottom w:val="0"/>
      <w:divBdr>
        <w:top w:val="none" w:sz="0" w:space="0" w:color="auto"/>
        <w:left w:val="none" w:sz="0" w:space="0" w:color="auto"/>
        <w:bottom w:val="none" w:sz="0" w:space="0" w:color="auto"/>
        <w:right w:val="none" w:sz="0" w:space="0" w:color="auto"/>
      </w:divBdr>
      <w:divsChild>
        <w:div w:id="549264366">
          <w:marLeft w:val="0"/>
          <w:marRight w:val="0"/>
          <w:marTop w:val="0"/>
          <w:marBottom w:val="0"/>
          <w:divBdr>
            <w:top w:val="none" w:sz="0" w:space="0" w:color="auto"/>
            <w:left w:val="none" w:sz="0" w:space="0" w:color="auto"/>
            <w:bottom w:val="none" w:sz="0" w:space="0" w:color="auto"/>
            <w:right w:val="none" w:sz="0" w:space="0" w:color="auto"/>
          </w:divBdr>
        </w:div>
        <w:div w:id="2107529362">
          <w:marLeft w:val="0"/>
          <w:marRight w:val="0"/>
          <w:marTop w:val="0"/>
          <w:marBottom w:val="0"/>
          <w:divBdr>
            <w:top w:val="none" w:sz="0" w:space="0" w:color="auto"/>
            <w:left w:val="none" w:sz="0" w:space="0" w:color="auto"/>
            <w:bottom w:val="none" w:sz="0" w:space="0" w:color="auto"/>
            <w:right w:val="none" w:sz="0" w:space="0" w:color="auto"/>
          </w:divBdr>
        </w:div>
      </w:divsChild>
    </w:div>
    <w:div w:id="254943898">
      <w:bodyDiv w:val="1"/>
      <w:marLeft w:val="0"/>
      <w:marRight w:val="0"/>
      <w:marTop w:val="0"/>
      <w:marBottom w:val="0"/>
      <w:divBdr>
        <w:top w:val="none" w:sz="0" w:space="0" w:color="auto"/>
        <w:left w:val="none" w:sz="0" w:space="0" w:color="auto"/>
        <w:bottom w:val="none" w:sz="0" w:space="0" w:color="auto"/>
        <w:right w:val="none" w:sz="0" w:space="0" w:color="auto"/>
      </w:divBdr>
      <w:divsChild>
        <w:div w:id="981232878">
          <w:marLeft w:val="0"/>
          <w:marRight w:val="0"/>
          <w:marTop w:val="0"/>
          <w:marBottom w:val="0"/>
          <w:divBdr>
            <w:top w:val="none" w:sz="0" w:space="0" w:color="auto"/>
            <w:left w:val="none" w:sz="0" w:space="0" w:color="auto"/>
            <w:bottom w:val="none" w:sz="0" w:space="0" w:color="auto"/>
            <w:right w:val="none" w:sz="0" w:space="0" w:color="auto"/>
          </w:divBdr>
        </w:div>
      </w:divsChild>
    </w:div>
    <w:div w:id="408039518">
      <w:bodyDiv w:val="1"/>
      <w:marLeft w:val="0"/>
      <w:marRight w:val="0"/>
      <w:marTop w:val="0"/>
      <w:marBottom w:val="0"/>
      <w:divBdr>
        <w:top w:val="none" w:sz="0" w:space="0" w:color="auto"/>
        <w:left w:val="none" w:sz="0" w:space="0" w:color="auto"/>
        <w:bottom w:val="none" w:sz="0" w:space="0" w:color="auto"/>
        <w:right w:val="none" w:sz="0" w:space="0" w:color="auto"/>
      </w:divBdr>
      <w:divsChild>
        <w:div w:id="1383214784">
          <w:marLeft w:val="0"/>
          <w:marRight w:val="0"/>
          <w:marTop w:val="0"/>
          <w:marBottom w:val="0"/>
          <w:divBdr>
            <w:top w:val="none" w:sz="0" w:space="0" w:color="auto"/>
            <w:left w:val="none" w:sz="0" w:space="0" w:color="auto"/>
            <w:bottom w:val="none" w:sz="0" w:space="0" w:color="auto"/>
            <w:right w:val="none" w:sz="0" w:space="0" w:color="auto"/>
          </w:divBdr>
        </w:div>
        <w:div w:id="196234509">
          <w:marLeft w:val="0"/>
          <w:marRight w:val="0"/>
          <w:marTop w:val="0"/>
          <w:marBottom w:val="0"/>
          <w:divBdr>
            <w:top w:val="none" w:sz="0" w:space="0" w:color="auto"/>
            <w:left w:val="none" w:sz="0" w:space="0" w:color="auto"/>
            <w:bottom w:val="none" w:sz="0" w:space="0" w:color="auto"/>
            <w:right w:val="none" w:sz="0" w:space="0" w:color="auto"/>
          </w:divBdr>
        </w:div>
      </w:divsChild>
    </w:div>
    <w:div w:id="826440304">
      <w:bodyDiv w:val="1"/>
      <w:marLeft w:val="0"/>
      <w:marRight w:val="0"/>
      <w:marTop w:val="0"/>
      <w:marBottom w:val="0"/>
      <w:divBdr>
        <w:top w:val="none" w:sz="0" w:space="0" w:color="auto"/>
        <w:left w:val="none" w:sz="0" w:space="0" w:color="auto"/>
        <w:bottom w:val="none" w:sz="0" w:space="0" w:color="auto"/>
        <w:right w:val="none" w:sz="0" w:space="0" w:color="auto"/>
      </w:divBdr>
      <w:divsChild>
        <w:div w:id="558051397">
          <w:marLeft w:val="0"/>
          <w:marRight w:val="0"/>
          <w:marTop w:val="0"/>
          <w:marBottom w:val="0"/>
          <w:divBdr>
            <w:top w:val="none" w:sz="0" w:space="0" w:color="auto"/>
            <w:left w:val="none" w:sz="0" w:space="0" w:color="auto"/>
            <w:bottom w:val="none" w:sz="0" w:space="0" w:color="auto"/>
            <w:right w:val="none" w:sz="0" w:space="0" w:color="auto"/>
          </w:divBdr>
        </w:div>
        <w:div w:id="1690064430">
          <w:marLeft w:val="0"/>
          <w:marRight w:val="0"/>
          <w:marTop w:val="0"/>
          <w:marBottom w:val="0"/>
          <w:divBdr>
            <w:top w:val="none" w:sz="0" w:space="0" w:color="auto"/>
            <w:left w:val="none" w:sz="0" w:space="0" w:color="auto"/>
            <w:bottom w:val="none" w:sz="0" w:space="0" w:color="auto"/>
            <w:right w:val="none" w:sz="0" w:space="0" w:color="auto"/>
          </w:divBdr>
        </w:div>
      </w:divsChild>
    </w:div>
    <w:div w:id="1148595137">
      <w:bodyDiv w:val="1"/>
      <w:marLeft w:val="0"/>
      <w:marRight w:val="0"/>
      <w:marTop w:val="0"/>
      <w:marBottom w:val="0"/>
      <w:divBdr>
        <w:top w:val="none" w:sz="0" w:space="0" w:color="auto"/>
        <w:left w:val="none" w:sz="0" w:space="0" w:color="auto"/>
        <w:bottom w:val="none" w:sz="0" w:space="0" w:color="auto"/>
        <w:right w:val="none" w:sz="0" w:space="0" w:color="auto"/>
      </w:divBdr>
      <w:divsChild>
        <w:div w:id="895051435">
          <w:marLeft w:val="0"/>
          <w:marRight w:val="0"/>
          <w:marTop w:val="0"/>
          <w:marBottom w:val="0"/>
          <w:divBdr>
            <w:top w:val="none" w:sz="0" w:space="0" w:color="auto"/>
            <w:left w:val="none" w:sz="0" w:space="0" w:color="auto"/>
            <w:bottom w:val="none" w:sz="0" w:space="0" w:color="auto"/>
            <w:right w:val="none" w:sz="0" w:space="0" w:color="auto"/>
          </w:divBdr>
        </w:div>
        <w:div w:id="1501658059">
          <w:marLeft w:val="0"/>
          <w:marRight w:val="0"/>
          <w:marTop w:val="0"/>
          <w:marBottom w:val="0"/>
          <w:divBdr>
            <w:top w:val="none" w:sz="0" w:space="0" w:color="auto"/>
            <w:left w:val="none" w:sz="0" w:space="0" w:color="auto"/>
            <w:bottom w:val="none" w:sz="0" w:space="0" w:color="auto"/>
            <w:right w:val="none" w:sz="0" w:space="0" w:color="auto"/>
          </w:divBdr>
        </w:div>
      </w:divsChild>
    </w:div>
    <w:div w:id="1166477205">
      <w:bodyDiv w:val="1"/>
      <w:marLeft w:val="0"/>
      <w:marRight w:val="0"/>
      <w:marTop w:val="0"/>
      <w:marBottom w:val="0"/>
      <w:divBdr>
        <w:top w:val="none" w:sz="0" w:space="0" w:color="auto"/>
        <w:left w:val="none" w:sz="0" w:space="0" w:color="auto"/>
        <w:bottom w:val="none" w:sz="0" w:space="0" w:color="auto"/>
        <w:right w:val="none" w:sz="0" w:space="0" w:color="auto"/>
      </w:divBdr>
      <w:divsChild>
        <w:div w:id="1060515975">
          <w:marLeft w:val="0"/>
          <w:marRight w:val="0"/>
          <w:marTop w:val="0"/>
          <w:marBottom w:val="0"/>
          <w:divBdr>
            <w:top w:val="none" w:sz="0" w:space="0" w:color="auto"/>
            <w:left w:val="none" w:sz="0" w:space="0" w:color="auto"/>
            <w:bottom w:val="none" w:sz="0" w:space="0" w:color="auto"/>
            <w:right w:val="none" w:sz="0" w:space="0" w:color="auto"/>
          </w:divBdr>
        </w:div>
        <w:div w:id="1296444708">
          <w:marLeft w:val="0"/>
          <w:marRight w:val="0"/>
          <w:marTop w:val="0"/>
          <w:marBottom w:val="0"/>
          <w:divBdr>
            <w:top w:val="none" w:sz="0" w:space="0" w:color="auto"/>
            <w:left w:val="none" w:sz="0" w:space="0" w:color="auto"/>
            <w:bottom w:val="none" w:sz="0" w:space="0" w:color="auto"/>
            <w:right w:val="none" w:sz="0" w:space="0" w:color="auto"/>
          </w:divBdr>
        </w:div>
      </w:divsChild>
    </w:div>
    <w:div w:id="1218469153">
      <w:bodyDiv w:val="1"/>
      <w:marLeft w:val="0"/>
      <w:marRight w:val="0"/>
      <w:marTop w:val="0"/>
      <w:marBottom w:val="0"/>
      <w:divBdr>
        <w:top w:val="none" w:sz="0" w:space="0" w:color="auto"/>
        <w:left w:val="none" w:sz="0" w:space="0" w:color="auto"/>
        <w:bottom w:val="none" w:sz="0" w:space="0" w:color="auto"/>
        <w:right w:val="none" w:sz="0" w:space="0" w:color="auto"/>
      </w:divBdr>
      <w:divsChild>
        <w:div w:id="359742176">
          <w:marLeft w:val="0"/>
          <w:marRight w:val="0"/>
          <w:marTop w:val="0"/>
          <w:marBottom w:val="0"/>
          <w:divBdr>
            <w:top w:val="none" w:sz="0" w:space="0" w:color="auto"/>
            <w:left w:val="none" w:sz="0" w:space="0" w:color="auto"/>
            <w:bottom w:val="none" w:sz="0" w:space="0" w:color="auto"/>
            <w:right w:val="none" w:sz="0" w:space="0" w:color="auto"/>
          </w:divBdr>
        </w:div>
        <w:div w:id="902906703">
          <w:marLeft w:val="0"/>
          <w:marRight w:val="0"/>
          <w:marTop w:val="0"/>
          <w:marBottom w:val="0"/>
          <w:divBdr>
            <w:top w:val="none" w:sz="0" w:space="0" w:color="auto"/>
            <w:left w:val="none" w:sz="0" w:space="0" w:color="auto"/>
            <w:bottom w:val="none" w:sz="0" w:space="0" w:color="auto"/>
            <w:right w:val="none" w:sz="0" w:space="0" w:color="auto"/>
          </w:divBdr>
        </w:div>
      </w:divsChild>
    </w:div>
    <w:div w:id="1219824464">
      <w:bodyDiv w:val="1"/>
      <w:marLeft w:val="0"/>
      <w:marRight w:val="0"/>
      <w:marTop w:val="0"/>
      <w:marBottom w:val="0"/>
      <w:divBdr>
        <w:top w:val="none" w:sz="0" w:space="0" w:color="auto"/>
        <w:left w:val="none" w:sz="0" w:space="0" w:color="auto"/>
        <w:bottom w:val="none" w:sz="0" w:space="0" w:color="auto"/>
        <w:right w:val="none" w:sz="0" w:space="0" w:color="auto"/>
      </w:divBdr>
    </w:div>
    <w:div w:id="1244685296">
      <w:bodyDiv w:val="1"/>
      <w:marLeft w:val="0"/>
      <w:marRight w:val="0"/>
      <w:marTop w:val="0"/>
      <w:marBottom w:val="0"/>
      <w:divBdr>
        <w:top w:val="none" w:sz="0" w:space="0" w:color="auto"/>
        <w:left w:val="none" w:sz="0" w:space="0" w:color="auto"/>
        <w:bottom w:val="none" w:sz="0" w:space="0" w:color="auto"/>
        <w:right w:val="none" w:sz="0" w:space="0" w:color="auto"/>
      </w:divBdr>
      <w:divsChild>
        <w:div w:id="1332027032">
          <w:marLeft w:val="0"/>
          <w:marRight w:val="0"/>
          <w:marTop w:val="0"/>
          <w:marBottom w:val="0"/>
          <w:divBdr>
            <w:top w:val="none" w:sz="0" w:space="0" w:color="auto"/>
            <w:left w:val="none" w:sz="0" w:space="0" w:color="auto"/>
            <w:bottom w:val="none" w:sz="0" w:space="0" w:color="auto"/>
            <w:right w:val="none" w:sz="0" w:space="0" w:color="auto"/>
          </w:divBdr>
        </w:div>
        <w:div w:id="1150245776">
          <w:marLeft w:val="0"/>
          <w:marRight w:val="0"/>
          <w:marTop w:val="0"/>
          <w:marBottom w:val="0"/>
          <w:divBdr>
            <w:top w:val="none" w:sz="0" w:space="0" w:color="auto"/>
            <w:left w:val="none" w:sz="0" w:space="0" w:color="auto"/>
            <w:bottom w:val="none" w:sz="0" w:space="0" w:color="auto"/>
            <w:right w:val="none" w:sz="0" w:space="0" w:color="auto"/>
          </w:divBdr>
        </w:div>
      </w:divsChild>
    </w:div>
    <w:div w:id="1479422060">
      <w:bodyDiv w:val="1"/>
      <w:marLeft w:val="0"/>
      <w:marRight w:val="0"/>
      <w:marTop w:val="0"/>
      <w:marBottom w:val="0"/>
      <w:divBdr>
        <w:top w:val="none" w:sz="0" w:space="0" w:color="auto"/>
        <w:left w:val="none" w:sz="0" w:space="0" w:color="auto"/>
        <w:bottom w:val="none" w:sz="0" w:space="0" w:color="auto"/>
        <w:right w:val="none" w:sz="0" w:space="0" w:color="auto"/>
      </w:divBdr>
    </w:div>
    <w:div w:id="1564174185">
      <w:bodyDiv w:val="1"/>
      <w:marLeft w:val="0"/>
      <w:marRight w:val="0"/>
      <w:marTop w:val="0"/>
      <w:marBottom w:val="0"/>
      <w:divBdr>
        <w:top w:val="none" w:sz="0" w:space="0" w:color="auto"/>
        <w:left w:val="none" w:sz="0" w:space="0" w:color="auto"/>
        <w:bottom w:val="none" w:sz="0" w:space="0" w:color="auto"/>
        <w:right w:val="none" w:sz="0" w:space="0" w:color="auto"/>
      </w:divBdr>
      <w:divsChild>
        <w:div w:id="1003967633">
          <w:marLeft w:val="0"/>
          <w:marRight w:val="0"/>
          <w:marTop w:val="0"/>
          <w:marBottom w:val="0"/>
          <w:divBdr>
            <w:top w:val="none" w:sz="0" w:space="0" w:color="auto"/>
            <w:left w:val="none" w:sz="0" w:space="0" w:color="auto"/>
            <w:bottom w:val="none" w:sz="0" w:space="0" w:color="auto"/>
            <w:right w:val="none" w:sz="0" w:space="0" w:color="auto"/>
          </w:divBdr>
        </w:div>
        <w:div w:id="1549415383">
          <w:marLeft w:val="0"/>
          <w:marRight w:val="0"/>
          <w:marTop w:val="0"/>
          <w:marBottom w:val="0"/>
          <w:divBdr>
            <w:top w:val="none" w:sz="0" w:space="0" w:color="auto"/>
            <w:left w:val="none" w:sz="0" w:space="0" w:color="auto"/>
            <w:bottom w:val="none" w:sz="0" w:space="0" w:color="auto"/>
            <w:right w:val="none" w:sz="0" w:space="0" w:color="auto"/>
          </w:divBdr>
        </w:div>
      </w:divsChild>
    </w:div>
    <w:div w:id="1652951700">
      <w:bodyDiv w:val="1"/>
      <w:marLeft w:val="0"/>
      <w:marRight w:val="0"/>
      <w:marTop w:val="0"/>
      <w:marBottom w:val="0"/>
      <w:divBdr>
        <w:top w:val="none" w:sz="0" w:space="0" w:color="auto"/>
        <w:left w:val="none" w:sz="0" w:space="0" w:color="auto"/>
        <w:bottom w:val="none" w:sz="0" w:space="0" w:color="auto"/>
        <w:right w:val="none" w:sz="0" w:space="0" w:color="auto"/>
      </w:divBdr>
      <w:divsChild>
        <w:div w:id="1699424771">
          <w:marLeft w:val="0"/>
          <w:marRight w:val="0"/>
          <w:marTop w:val="0"/>
          <w:marBottom w:val="0"/>
          <w:divBdr>
            <w:top w:val="none" w:sz="0" w:space="0" w:color="auto"/>
            <w:left w:val="none" w:sz="0" w:space="0" w:color="auto"/>
            <w:bottom w:val="none" w:sz="0" w:space="0" w:color="auto"/>
            <w:right w:val="none" w:sz="0" w:space="0" w:color="auto"/>
          </w:divBdr>
        </w:div>
        <w:div w:id="1055276082">
          <w:marLeft w:val="0"/>
          <w:marRight w:val="0"/>
          <w:marTop w:val="0"/>
          <w:marBottom w:val="0"/>
          <w:divBdr>
            <w:top w:val="none" w:sz="0" w:space="0" w:color="auto"/>
            <w:left w:val="none" w:sz="0" w:space="0" w:color="auto"/>
            <w:bottom w:val="none" w:sz="0" w:space="0" w:color="auto"/>
            <w:right w:val="none" w:sz="0" w:space="0" w:color="auto"/>
          </w:divBdr>
        </w:div>
      </w:divsChild>
    </w:div>
    <w:div w:id="1676767891">
      <w:bodyDiv w:val="1"/>
      <w:marLeft w:val="0"/>
      <w:marRight w:val="0"/>
      <w:marTop w:val="0"/>
      <w:marBottom w:val="0"/>
      <w:divBdr>
        <w:top w:val="none" w:sz="0" w:space="0" w:color="auto"/>
        <w:left w:val="none" w:sz="0" w:space="0" w:color="auto"/>
        <w:bottom w:val="none" w:sz="0" w:space="0" w:color="auto"/>
        <w:right w:val="none" w:sz="0" w:space="0" w:color="auto"/>
      </w:divBdr>
      <w:divsChild>
        <w:div w:id="1861950">
          <w:marLeft w:val="0"/>
          <w:marRight w:val="0"/>
          <w:marTop w:val="0"/>
          <w:marBottom w:val="0"/>
          <w:divBdr>
            <w:top w:val="none" w:sz="0" w:space="0" w:color="auto"/>
            <w:left w:val="none" w:sz="0" w:space="0" w:color="auto"/>
            <w:bottom w:val="none" w:sz="0" w:space="0" w:color="auto"/>
            <w:right w:val="none" w:sz="0" w:space="0" w:color="auto"/>
          </w:divBdr>
        </w:div>
        <w:div w:id="80225982">
          <w:marLeft w:val="0"/>
          <w:marRight w:val="0"/>
          <w:marTop w:val="0"/>
          <w:marBottom w:val="0"/>
          <w:divBdr>
            <w:top w:val="none" w:sz="0" w:space="0" w:color="auto"/>
            <w:left w:val="none" w:sz="0" w:space="0" w:color="auto"/>
            <w:bottom w:val="none" w:sz="0" w:space="0" w:color="auto"/>
            <w:right w:val="none" w:sz="0" w:space="0" w:color="auto"/>
          </w:divBdr>
        </w:div>
      </w:divsChild>
    </w:div>
    <w:div w:id="1754889602">
      <w:bodyDiv w:val="1"/>
      <w:marLeft w:val="0"/>
      <w:marRight w:val="0"/>
      <w:marTop w:val="0"/>
      <w:marBottom w:val="0"/>
      <w:divBdr>
        <w:top w:val="none" w:sz="0" w:space="0" w:color="auto"/>
        <w:left w:val="none" w:sz="0" w:space="0" w:color="auto"/>
        <w:bottom w:val="none" w:sz="0" w:space="0" w:color="auto"/>
        <w:right w:val="none" w:sz="0" w:space="0" w:color="auto"/>
      </w:divBdr>
      <w:divsChild>
        <w:div w:id="941837572">
          <w:marLeft w:val="0"/>
          <w:marRight w:val="0"/>
          <w:marTop w:val="0"/>
          <w:marBottom w:val="0"/>
          <w:divBdr>
            <w:top w:val="none" w:sz="0" w:space="0" w:color="auto"/>
            <w:left w:val="none" w:sz="0" w:space="0" w:color="auto"/>
            <w:bottom w:val="none" w:sz="0" w:space="0" w:color="auto"/>
            <w:right w:val="none" w:sz="0" w:space="0" w:color="auto"/>
          </w:divBdr>
          <w:divsChild>
            <w:div w:id="974407496">
              <w:marLeft w:val="0"/>
              <w:marRight w:val="0"/>
              <w:marTop w:val="0"/>
              <w:marBottom w:val="0"/>
              <w:divBdr>
                <w:top w:val="none" w:sz="0" w:space="0" w:color="auto"/>
                <w:left w:val="none" w:sz="0" w:space="0" w:color="auto"/>
                <w:bottom w:val="none" w:sz="0" w:space="0" w:color="auto"/>
                <w:right w:val="none" w:sz="0" w:space="0" w:color="auto"/>
              </w:divBdr>
            </w:div>
          </w:divsChild>
        </w:div>
        <w:div w:id="918683994">
          <w:marLeft w:val="0"/>
          <w:marRight w:val="0"/>
          <w:marTop w:val="0"/>
          <w:marBottom w:val="0"/>
          <w:divBdr>
            <w:top w:val="none" w:sz="0" w:space="0" w:color="auto"/>
            <w:left w:val="none" w:sz="0" w:space="0" w:color="auto"/>
            <w:bottom w:val="none" w:sz="0" w:space="0" w:color="auto"/>
            <w:right w:val="none" w:sz="0" w:space="0" w:color="auto"/>
          </w:divBdr>
        </w:div>
      </w:divsChild>
    </w:div>
    <w:div w:id="1786002970">
      <w:bodyDiv w:val="1"/>
      <w:marLeft w:val="0"/>
      <w:marRight w:val="0"/>
      <w:marTop w:val="0"/>
      <w:marBottom w:val="0"/>
      <w:divBdr>
        <w:top w:val="none" w:sz="0" w:space="0" w:color="auto"/>
        <w:left w:val="none" w:sz="0" w:space="0" w:color="auto"/>
        <w:bottom w:val="none" w:sz="0" w:space="0" w:color="auto"/>
        <w:right w:val="none" w:sz="0" w:space="0" w:color="auto"/>
      </w:divBdr>
    </w:div>
    <w:div w:id="1797408379">
      <w:bodyDiv w:val="1"/>
      <w:marLeft w:val="0"/>
      <w:marRight w:val="0"/>
      <w:marTop w:val="0"/>
      <w:marBottom w:val="0"/>
      <w:divBdr>
        <w:top w:val="none" w:sz="0" w:space="0" w:color="auto"/>
        <w:left w:val="none" w:sz="0" w:space="0" w:color="auto"/>
        <w:bottom w:val="none" w:sz="0" w:space="0" w:color="auto"/>
        <w:right w:val="none" w:sz="0" w:space="0" w:color="auto"/>
      </w:divBdr>
      <w:divsChild>
        <w:div w:id="1582760062">
          <w:marLeft w:val="0"/>
          <w:marRight w:val="0"/>
          <w:marTop w:val="0"/>
          <w:marBottom w:val="0"/>
          <w:divBdr>
            <w:top w:val="none" w:sz="0" w:space="0" w:color="auto"/>
            <w:left w:val="none" w:sz="0" w:space="0" w:color="auto"/>
            <w:bottom w:val="none" w:sz="0" w:space="0" w:color="auto"/>
            <w:right w:val="none" w:sz="0" w:space="0" w:color="auto"/>
          </w:divBdr>
        </w:div>
        <w:div w:id="1795706461">
          <w:marLeft w:val="0"/>
          <w:marRight w:val="0"/>
          <w:marTop w:val="0"/>
          <w:marBottom w:val="0"/>
          <w:divBdr>
            <w:top w:val="none" w:sz="0" w:space="0" w:color="auto"/>
            <w:left w:val="none" w:sz="0" w:space="0" w:color="auto"/>
            <w:bottom w:val="none" w:sz="0" w:space="0" w:color="auto"/>
            <w:right w:val="none" w:sz="0" w:space="0" w:color="auto"/>
          </w:divBdr>
        </w:div>
      </w:divsChild>
    </w:div>
    <w:div w:id="2070883983">
      <w:bodyDiv w:val="1"/>
      <w:marLeft w:val="0"/>
      <w:marRight w:val="0"/>
      <w:marTop w:val="0"/>
      <w:marBottom w:val="0"/>
      <w:divBdr>
        <w:top w:val="none" w:sz="0" w:space="0" w:color="auto"/>
        <w:left w:val="none" w:sz="0" w:space="0" w:color="auto"/>
        <w:bottom w:val="none" w:sz="0" w:space="0" w:color="auto"/>
        <w:right w:val="none" w:sz="0" w:space="0" w:color="auto"/>
      </w:divBdr>
      <w:divsChild>
        <w:div w:id="1198396010">
          <w:marLeft w:val="0"/>
          <w:marRight w:val="0"/>
          <w:marTop w:val="0"/>
          <w:marBottom w:val="0"/>
          <w:divBdr>
            <w:top w:val="none" w:sz="0" w:space="0" w:color="auto"/>
            <w:left w:val="none" w:sz="0" w:space="0" w:color="auto"/>
            <w:bottom w:val="none" w:sz="0" w:space="0" w:color="auto"/>
            <w:right w:val="none" w:sz="0" w:space="0" w:color="auto"/>
          </w:divBdr>
        </w:div>
      </w:divsChild>
    </w:div>
    <w:div w:id="2123724980">
      <w:bodyDiv w:val="1"/>
      <w:marLeft w:val="0"/>
      <w:marRight w:val="0"/>
      <w:marTop w:val="0"/>
      <w:marBottom w:val="0"/>
      <w:divBdr>
        <w:top w:val="none" w:sz="0" w:space="0" w:color="auto"/>
        <w:left w:val="none" w:sz="0" w:space="0" w:color="auto"/>
        <w:bottom w:val="none" w:sz="0" w:space="0" w:color="auto"/>
        <w:right w:val="none" w:sz="0" w:space="0" w:color="auto"/>
      </w:divBdr>
      <w:divsChild>
        <w:div w:id="1925530791">
          <w:marLeft w:val="0"/>
          <w:marRight w:val="0"/>
          <w:marTop w:val="0"/>
          <w:marBottom w:val="0"/>
          <w:divBdr>
            <w:top w:val="none" w:sz="0" w:space="0" w:color="auto"/>
            <w:left w:val="none" w:sz="0" w:space="0" w:color="auto"/>
            <w:bottom w:val="none" w:sz="0" w:space="0" w:color="auto"/>
            <w:right w:val="none" w:sz="0" w:space="0" w:color="auto"/>
          </w:divBdr>
        </w:div>
        <w:div w:id="232083683">
          <w:marLeft w:val="0"/>
          <w:marRight w:val="0"/>
          <w:marTop w:val="0"/>
          <w:marBottom w:val="0"/>
          <w:divBdr>
            <w:top w:val="none" w:sz="0" w:space="0" w:color="auto"/>
            <w:left w:val="none" w:sz="0" w:space="0" w:color="auto"/>
            <w:bottom w:val="none" w:sz="0" w:space="0" w:color="auto"/>
            <w:right w:val="none" w:sz="0" w:space="0" w:color="auto"/>
          </w:divBdr>
        </w:div>
        <w:div w:id="1145777187">
          <w:marLeft w:val="0"/>
          <w:marRight w:val="0"/>
          <w:marTop w:val="0"/>
          <w:marBottom w:val="0"/>
          <w:divBdr>
            <w:top w:val="none" w:sz="0" w:space="0" w:color="auto"/>
            <w:left w:val="none" w:sz="0" w:space="0" w:color="auto"/>
            <w:bottom w:val="none" w:sz="0" w:space="0" w:color="auto"/>
            <w:right w:val="none" w:sz="0" w:space="0" w:color="auto"/>
          </w:divBdr>
        </w:div>
        <w:div w:id="1027868678">
          <w:marLeft w:val="0"/>
          <w:marRight w:val="0"/>
          <w:marTop w:val="0"/>
          <w:marBottom w:val="0"/>
          <w:divBdr>
            <w:top w:val="none" w:sz="0" w:space="0" w:color="auto"/>
            <w:left w:val="none" w:sz="0" w:space="0" w:color="auto"/>
            <w:bottom w:val="none" w:sz="0" w:space="0" w:color="auto"/>
            <w:right w:val="none" w:sz="0" w:space="0" w:color="auto"/>
          </w:divBdr>
        </w:div>
        <w:div w:id="1901165333">
          <w:marLeft w:val="0"/>
          <w:marRight w:val="0"/>
          <w:marTop w:val="0"/>
          <w:marBottom w:val="0"/>
          <w:divBdr>
            <w:top w:val="none" w:sz="0" w:space="0" w:color="auto"/>
            <w:left w:val="none" w:sz="0" w:space="0" w:color="auto"/>
            <w:bottom w:val="none" w:sz="0" w:space="0" w:color="auto"/>
            <w:right w:val="none" w:sz="0" w:space="0" w:color="auto"/>
          </w:divBdr>
        </w:div>
        <w:div w:id="234633950">
          <w:marLeft w:val="0"/>
          <w:marRight w:val="0"/>
          <w:marTop w:val="0"/>
          <w:marBottom w:val="0"/>
          <w:divBdr>
            <w:top w:val="none" w:sz="0" w:space="0" w:color="auto"/>
            <w:left w:val="none" w:sz="0" w:space="0" w:color="auto"/>
            <w:bottom w:val="none" w:sz="0" w:space="0" w:color="auto"/>
            <w:right w:val="none" w:sz="0" w:space="0" w:color="auto"/>
          </w:divBdr>
        </w:div>
        <w:div w:id="2071415768">
          <w:marLeft w:val="0"/>
          <w:marRight w:val="0"/>
          <w:marTop w:val="0"/>
          <w:marBottom w:val="0"/>
          <w:divBdr>
            <w:top w:val="none" w:sz="0" w:space="0" w:color="auto"/>
            <w:left w:val="none" w:sz="0" w:space="0" w:color="auto"/>
            <w:bottom w:val="none" w:sz="0" w:space="0" w:color="auto"/>
            <w:right w:val="none" w:sz="0" w:space="0" w:color="auto"/>
          </w:divBdr>
        </w:div>
        <w:div w:id="1600869215">
          <w:marLeft w:val="0"/>
          <w:marRight w:val="0"/>
          <w:marTop w:val="0"/>
          <w:marBottom w:val="0"/>
          <w:divBdr>
            <w:top w:val="none" w:sz="0" w:space="0" w:color="auto"/>
            <w:left w:val="none" w:sz="0" w:space="0" w:color="auto"/>
            <w:bottom w:val="none" w:sz="0" w:space="0" w:color="auto"/>
            <w:right w:val="none" w:sz="0" w:space="0" w:color="auto"/>
          </w:divBdr>
        </w:div>
      </w:divsChild>
    </w:div>
    <w:div w:id="2141145998">
      <w:bodyDiv w:val="1"/>
      <w:marLeft w:val="0"/>
      <w:marRight w:val="0"/>
      <w:marTop w:val="0"/>
      <w:marBottom w:val="0"/>
      <w:divBdr>
        <w:top w:val="none" w:sz="0" w:space="0" w:color="auto"/>
        <w:left w:val="none" w:sz="0" w:space="0" w:color="auto"/>
        <w:bottom w:val="none" w:sz="0" w:space="0" w:color="auto"/>
        <w:right w:val="none" w:sz="0" w:space="0" w:color="auto"/>
      </w:divBdr>
      <w:divsChild>
        <w:div w:id="76966796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BA8569-9369-4F27-A8EC-FF175A3A4A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864</Words>
  <Characters>4753</Characters>
  <Application>Microsoft Office Word</Application>
  <DocSecurity>4</DocSecurity>
  <Lines>39</Lines>
  <Paragraphs>11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Formateur4a</dc:creator>
  <cp:lastModifiedBy>Dominique Demassias</cp:lastModifiedBy>
  <cp:revision>2</cp:revision>
  <dcterms:created xsi:type="dcterms:W3CDTF">2026-07-22T13:28:00Z</dcterms:created>
  <dcterms:modified xsi:type="dcterms:W3CDTF">2026-07-22T13:28:00Z</dcterms:modified>
</cp:coreProperties>
</file>